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0ED" w:rsidRDefault="003510ED">
      <w:pPr>
        <w:pStyle w:val="ConsPlusTitlePage"/>
      </w:pPr>
      <w:r>
        <w:t xml:space="preserve">Документ предоставлен </w:t>
      </w:r>
      <w:hyperlink r:id="rId5" w:history="1">
        <w:r>
          <w:rPr>
            <w:color w:val="0000FF"/>
          </w:rPr>
          <w:t>КонсультантПлюс</w:t>
        </w:r>
      </w:hyperlink>
      <w:r>
        <w:br/>
      </w:r>
    </w:p>
    <w:p w:rsidR="003510ED" w:rsidRDefault="003510ED">
      <w:pPr>
        <w:pStyle w:val="ConsPlusNormal"/>
        <w:jc w:val="both"/>
        <w:outlineLvl w:val="0"/>
      </w:pPr>
    </w:p>
    <w:p w:rsidR="003510ED" w:rsidRDefault="003510ED">
      <w:pPr>
        <w:pStyle w:val="ConsPlusTitle"/>
        <w:jc w:val="center"/>
        <w:outlineLvl w:val="0"/>
      </w:pPr>
      <w:r>
        <w:t>АДМИНИСТРАЦИЯ ГОРОДА СТАВРОПОЛЯ</w:t>
      </w:r>
    </w:p>
    <w:p w:rsidR="003510ED" w:rsidRDefault="003510ED">
      <w:pPr>
        <w:pStyle w:val="ConsPlusTitle"/>
        <w:jc w:val="center"/>
      </w:pPr>
    </w:p>
    <w:p w:rsidR="003510ED" w:rsidRDefault="003510ED">
      <w:pPr>
        <w:pStyle w:val="ConsPlusTitle"/>
        <w:jc w:val="center"/>
      </w:pPr>
      <w:r>
        <w:t>ПОСТАНОВЛЕНИЕ</w:t>
      </w:r>
    </w:p>
    <w:p w:rsidR="003510ED" w:rsidRDefault="003510ED">
      <w:pPr>
        <w:pStyle w:val="ConsPlusTitle"/>
        <w:jc w:val="center"/>
      </w:pPr>
      <w:r>
        <w:t>от 4 марта 2015 г. N 415</w:t>
      </w:r>
    </w:p>
    <w:p w:rsidR="003510ED" w:rsidRDefault="003510ED">
      <w:pPr>
        <w:pStyle w:val="ConsPlusTitle"/>
        <w:jc w:val="center"/>
      </w:pPr>
    </w:p>
    <w:p w:rsidR="003510ED" w:rsidRDefault="003510ED">
      <w:pPr>
        <w:pStyle w:val="ConsPlusTitle"/>
        <w:jc w:val="center"/>
      </w:pPr>
      <w:r>
        <w:t>ОБ УТВЕРЖДЕНИИ ПОЛОЖЕНИЯ О КОМИТЕТЕ ГРАДОСТРОИТЕЛЬСТВА</w:t>
      </w:r>
    </w:p>
    <w:p w:rsidR="003510ED" w:rsidRDefault="003510ED">
      <w:pPr>
        <w:pStyle w:val="ConsPlusTitle"/>
        <w:jc w:val="center"/>
      </w:pPr>
      <w:r>
        <w:t>АДМИНИСТРАЦИИ ГОРОДА СТАВРОПОЛЯ</w:t>
      </w:r>
    </w:p>
    <w:p w:rsidR="003510ED" w:rsidRDefault="003510E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510ED">
        <w:trPr>
          <w:jc w:val="center"/>
        </w:trPr>
        <w:tc>
          <w:tcPr>
            <w:tcW w:w="9294" w:type="dxa"/>
            <w:tcBorders>
              <w:top w:val="nil"/>
              <w:left w:val="single" w:sz="24" w:space="0" w:color="CED3F1"/>
              <w:bottom w:val="nil"/>
              <w:right w:val="single" w:sz="24" w:space="0" w:color="F4F3F8"/>
            </w:tcBorders>
            <w:shd w:val="clear" w:color="auto" w:fill="F4F3F8"/>
          </w:tcPr>
          <w:p w:rsidR="003510ED" w:rsidRDefault="003510ED">
            <w:pPr>
              <w:pStyle w:val="ConsPlusNormal"/>
              <w:jc w:val="center"/>
            </w:pPr>
            <w:r>
              <w:rPr>
                <w:color w:val="392C69"/>
              </w:rPr>
              <w:t>Список изменяющих документов</w:t>
            </w:r>
          </w:p>
          <w:p w:rsidR="003510ED" w:rsidRDefault="003510ED">
            <w:pPr>
              <w:pStyle w:val="ConsPlusNormal"/>
              <w:jc w:val="center"/>
            </w:pPr>
            <w:proofErr w:type="gramStart"/>
            <w:r>
              <w:rPr>
                <w:color w:val="392C69"/>
              </w:rPr>
              <w:t>(в ред. постановлений администрации г. Ставрополя</w:t>
            </w:r>
            <w:proofErr w:type="gramEnd"/>
          </w:p>
          <w:p w:rsidR="003510ED" w:rsidRDefault="003510ED">
            <w:pPr>
              <w:pStyle w:val="ConsPlusNormal"/>
              <w:jc w:val="center"/>
            </w:pPr>
            <w:r>
              <w:rPr>
                <w:color w:val="392C69"/>
              </w:rPr>
              <w:t xml:space="preserve">от 29.09.2015 </w:t>
            </w:r>
            <w:hyperlink r:id="rId6" w:history="1">
              <w:r>
                <w:rPr>
                  <w:color w:val="0000FF"/>
                </w:rPr>
                <w:t>N 2181</w:t>
              </w:r>
            </w:hyperlink>
            <w:r>
              <w:rPr>
                <w:color w:val="392C69"/>
              </w:rPr>
              <w:t xml:space="preserve">, от 05.10.2015 </w:t>
            </w:r>
            <w:hyperlink r:id="rId7" w:history="1">
              <w:r>
                <w:rPr>
                  <w:color w:val="0000FF"/>
                </w:rPr>
                <w:t>N 2211</w:t>
              </w:r>
            </w:hyperlink>
            <w:r>
              <w:rPr>
                <w:color w:val="392C69"/>
              </w:rPr>
              <w:t xml:space="preserve">, от 11.01.2016 </w:t>
            </w:r>
            <w:hyperlink r:id="rId8" w:history="1">
              <w:r>
                <w:rPr>
                  <w:color w:val="0000FF"/>
                </w:rPr>
                <w:t>N 7</w:t>
              </w:r>
            </w:hyperlink>
            <w:r>
              <w:rPr>
                <w:color w:val="392C69"/>
              </w:rPr>
              <w:t>,</w:t>
            </w:r>
          </w:p>
          <w:p w:rsidR="003510ED" w:rsidRDefault="003510ED">
            <w:pPr>
              <w:pStyle w:val="ConsPlusNormal"/>
              <w:jc w:val="center"/>
            </w:pPr>
            <w:r>
              <w:rPr>
                <w:color w:val="392C69"/>
              </w:rPr>
              <w:t xml:space="preserve">от 18.02.2016 </w:t>
            </w:r>
            <w:hyperlink r:id="rId9" w:history="1">
              <w:r>
                <w:rPr>
                  <w:color w:val="0000FF"/>
                </w:rPr>
                <w:t>N 368</w:t>
              </w:r>
            </w:hyperlink>
            <w:r>
              <w:rPr>
                <w:color w:val="392C69"/>
              </w:rPr>
              <w:t xml:space="preserve">, от 05.05.2016 </w:t>
            </w:r>
            <w:hyperlink r:id="rId10" w:history="1">
              <w:r>
                <w:rPr>
                  <w:color w:val="0000FF"/>
                </w:rPr>
                <w:t>N 962</w:t>
              </w:r>
            </w:hyperlink>
            <w:r>
              <w:rPr>
                <w:color w:val="392C69"/>
              </w:rPr>
              <w:t xml:space="preserve">, от 28.11.2016 </w:t>
            </w:r>
            <w:hyperlink r:id="rId11" w:history="1">
              <w:r>
                <w:rPr>
                  <w:color w:val="0000FF"/>
                </w:rPr>
                <w:t>N 2703</w:t>
              </w:r>
            </w:hyperlink>
            <w:r>
              <w:rPr>
                <w:color w:val="392C69"/>
              </w:rPr>
              <w:t>,</w:t>
            </w:r>
          </w:p>
          <w:p w:rsidR="003510ED" w:rsidRDefault="003510ED">
            <w:pPr>
              <w:pStyle w:val="ConsPlusNormal"/>
              <w:jc w:val="center"/>
            </w:pPr>
            <w:r>
              <w:rPr>
                <w:color w:val="392C69"/>
              </w:rPr>
              <w:t xml:space="preserve">от 17.05.2018 </w:t>
            </w:r>
            <w:hyperlink r:id="rId12" w:history="1">
              <w:r>
                <w:rPr>
                  <w:color w:val="0000FF"/>
                </w:rPr>
                <w:t>N 958</w:t>
              </w:r>
            </w:hyperlink>
            <w:r>
              <w:rPr>
                <w:color w:val="392C69"/>
              </w:rPr>
              <w:t xml:space="preserve">, от 26.07.2018 </w:t>
            </w:r>
            <w:hyperlink r:id="rId13" w:history="1">
              <w:r>
                <w:rPr>
                  <w:color w:val="0000FF"/>
                </w:rPr>
                <w:t>N 1424</w:t>
              </w:r>
            </w:hyperlink>
            <w:r>
              <w:rPr>
                <w:color w:val="392C69"/>
              </w:rPr>
              <w:t xml:space="preserve">, от 17.01.2019 </w:t>
            </w:r>
            <w:hyperlink r:id="rId14" w:history="1">
              <w:r>
                <w:rPr>
                  <w:color w:val="0000FF"/>
                </w:rPr>
                <w:t>N 68</w:t>
              </w:r>
            </w:hyperlink>
            <w:r>
              <w:rPr>
                <w:color w:val="392C69"/>
              </w:rPr>
              <w:t>,</w:t>
            </w:r>
          </w:p>
          <w:p w:rsidR="003510ED" w:rsidRDefault="003510ED">
            <w:pPr>
              <w:pStyle w:val="ConsPlusNormal"/>
              <w:jc w:val="center"/>
            </w:pPr>
            <w:r>
              <w:rPr>
                <w:color w:val="392C69"/>
              </w:rPr>
              <w:t xml:space="preserve">от 24.01.2019 </w:t>
            </w:r>
            <w:hyperlink r:id="rId15" w:history="1">
              <w:r>
                <w:rPr>
                  <w:color w:val="0000FF"/>
                </w:rPr>
                <w:t>N 135</w:t>
              </w:r>
            </w:hyperlink>
            <w:r>
              <w:rPr>
                <w:color w:val="392C69"/>
              </w:rPr>
              <w:t xml:space="preserve">, от 24.11.2020 </w:t>
            </w:r>
            <w:hyperlink r:id="rId16" w:history="1">
              <w:r>
                <w:rPr>
                  <w:color w:val="0000FF"/>
                </w:rPr>
                <w:t>N 1962</w:t>
              </w:r>
            </w:hyperlink>
            <w:r>
              <w:rPr>
                <w:color w:val="392C69"/>
              </w:rPr>
              <w:t>)</w:t>
            </w:r>
          </w:p>
        </w:tc>
      </w:tr>
    </w:tbl>
    <w:p w:rsidR="003510ED" w:rsidRDefault="003510ED">
      <w:pPr>
        <w:pStyle w:val="ConsPlusNormal"/>
        <w:jc w:val="both"/>
      </w:pPr>
    </w:p>
    <w:p w:rsidR="003510ED" w:rsidRDefault="003510ED">
      <w:pPr>
        <w:pStyle w:val="ConsPlusNormal"/>
        <w:ind w:firstLine="540"/>
        <w:jc w:val="both"/>
      </w:pPr>
      <w:r>
        <w:t xml:space="preserve">В соответствии с Федеральным </w:t>
      </w:r>
      <w:hyperlink r:id="rId17" w:history="1">
        <w:r>
          <w:rPr>
            <w:color w:val="0000FF"/>
          </w:rPr>
          <w:t>законом</w:t>
        </w:r>
      </w:hyperlink>
      <w:r>
        <w:t xml:space="preserve"> от 06 октября 2003 г. N 131-ФЗ "Об общих принципах организации местного самоуправления в Российской Федерации", </w:t>
      </w:r>
      <w:hyperlink r:id="rId18" w:history="1">
        <w:r>
          <w:rPr>
            <w:color w:val="0000FF"/>
          </w:rPr>
          <w:t>Уставом</w:t>
        </w:r>
      </w:hyperlink>
      <w:r>
        <w:t xml:space="preserve"> муниципального образования города Ставрополя Ставропольского края постановляю:</w:t>
      </w:r>
    </w:p>
    <w:p w:rsidR="003510ED" w:rsidRDefault="003510ED">
      <w:pPr>
        <w:pStyle w:val="ConsPlusNormal"/>
        <w:jc w:val="both"/>
      </w:pPr>
    </w:p>
    <w:p w:rsidR="003510ED" w:rsidRDefault="003510ED">
      <w:pPr>
        <w:pStyle w:val="ConsPlusNormal"/>
        <w:ind w:firstLine="540"/>
        <w:jc w:val="both"/>
      </w:pPr>
      <w:r>
        <w:t xml:space="preserve">1. Утвердить </w:t>
      </w:r>
      <w:hyperlink w:anchor="P34" w:history="1">
        <w:r>
          <w:rPr>
            <w:color w:val="0000FF"/>
          </w:rPr>
          <w:t>Положение</w:t>
        </w:r>
      </w:hyperlink>
      <w:r>
        <w:t xml:space="preserve"> о комитете градостроительства администрации города Ставрополя согласно приложению.</w:t>
      </w:r>
    </w:p>
    <w:p w:rsidR="003510ED" w:rsidRDefault="003510ED">
      <w:pPr>
        <w:pStyle w:val="ConsPlusNormal"/>
        <w:spacing w:before="220"/>
        <w:ind w:firstLine="540"/>
        <w:jc w:val="both"/>
      </w:pPr>
      <w:r>
        <w:t xml:space="preserve">2. Признать утратившим силу </w:t>
      </w:r>
      <w:hyperlink r:id="rId19" w:history="1">
        <w:r>
          <w:rPr>
            <w:color w:val="0000FF"/>
          </w:rPr>
          <w:t>постановление</w:t>
        </w:r>
      </w:hyperlink>
      <w:r>
        <w:t xml:space="preserve"> администрации города Ставрополя от 20.06.2013 N 2008 "Об утверждении Положения о комитете градостроительства администрации города Ставрополя".</w:t>
      </w:r>
    </w:p>
    <w:p w:rsidR="003510ED" w:rsidRDefault="003510ED">
      <w:pPr>
        <w:pStyle w:val="ConsPlusNormal"/>
        <w:spacing w:before="220"/>
        <w:ind w:firstLine="540"/>
        <w:jc w:val="both"/>
      </w:pPr>
      <w:r>
        <w:t>3. Настоящее постановление вступает в силу со дня его подписания.</w:t>
      </w:r>
    </w:p>
    <w:p w:rsidR="003510ED" w:rsidRDefault="003510ED">
      <w:pPr>
        <w:pStyle w:val="ConsPlusNormal"/>
        <w:jc w:val="both"/>
      </w:pPr>
    </w:p>
    <w:p w:rsidR="003510ED" w:rsidRDefault="003510ED">
      <w:pPr>
        <w:pStyle w:val="ConsPlusNormal"/>
        <w:jc w:val="right"/>
      </w:pPr>
      <w:r>
        <w:t>Глава администрации</w:t>
      </w:r>
    </w:p>
    <w:p w:rsidR="003510ED" w:rsidRDefault="003510ED">
      <w:pPr>
        <w:pStyle w:val="ConsPlusNormal"/>
        <w:jc w:val="right"/>
      </w:pPr>
      <w:r>
        <w:t>города Ставрополя</w:t>
      </w:r>
    </w:p>
    <w:p w:rsidR="003510ED" w:rsidRDefault="003510ED">
      <w:pPr>
        <w:pStyle w:val="ConsPlusNormal"/>
        <w:jc w:val="right"/>
      </w:pPr>
      <w:r>
        <w:t>А.Х.ДЖАТДОЕВ</w:t>
      </w:r>
    </w:p>
    <w:p w:rsidR="003510ED" w:rsidRDefault="003510ED">
      <w:pPr>
        <w:pStyle w:val="ConsPlusNormal"/>
        <w:jc w:val="both"/>
      </w:pPr>
    </w:p>
    <w:p w:rsidR="003510ED" w:rsidRDefault="003510ED">
      <w:pPr>
        <w:pStyle w:val="ConsPlusNormal"/>
        <w:jc w:val="both"/>
      </w:pPr>
    </w:p>
    <w:p w:rsidR="003510ED" w:rsidRDefault="003510ED">
      <w:pPr>
        <w:pStyle w:val="ConsPlusNormal"/>
        <w:jc w:val="both"/>
      </w:pPr>
    </w:p>
    <w:p w:rsidR="003510ED" w:rsidRDefault="003510ED">
      <w:pPr>
        <w:pStyle w:val="ConsPlusNormal"/>
        <w:jc w:val="both"/>
      </w:pPr>
    </w:p>
    <w:p w:rsidR="003510ED" w:rsidRDefault="003510ED">
      <w:pPr>
        <w:pStyle w:val="ConsPlusNormal"/>
        <w:jc w:val="both"/>
      </w:pPr>
    </w:p>
    <w:p w:rsidR="003510ED" w:rsidRDefault="003510ED">
      <w:pPr>
        <w:pStyle w:val="ConsPlusNormal"/>
        <w:jc w:val="right"/>
        <w:outlineLvl w:val="0"/>
      </w:pPr>
      <w:r>
        <w:t>Приложение</w:t>
      </w:r>
    </w:p>
    <w:p w:rsidR="003510ED" w:rsidRDefault="003510ED">
      <w:pPr>
        <w:pStyle w:val="ConsPlusNormal"/>
        <w:jc w:val="right"/>
      </w:pPr>
      <w:r>
        <w:t>к постановлению</w:t>
      </w:r>
    </w:p>
    <w:p w:rsidR="003510ED" w:rsidRDefault="003510ED">
      <w:pPr>
        <w:pStyle w:val="ConsPlusNormal"/>
        <w:jc w:val="right"/>
      </w:pPr>
      <w:r>
        <w:t>администрации города Ставрополя</w:t>
      </w:r>
    </w:p>
    <w:p w:rsidR="003510ED" w:rsidRDefault="003510ED">
      <w:pPr>
        <w:pStyle w:val="ConsPlusNormal"/>
        <w:jc w:val="right"/>
      </w:pPr>
      <w:r>
        <w:t>от 04.03.2015 N 415</w:t>
      </w:r>
    </w:p>
    <w:p w:rsidR="003510ED" w:rsidRDefault="003510ED">
      <w:pPr>
        <w:pStyle w:val="ConsPlusNormal"/>
        <w:jc w:val="both"/>
      </w:pPr>
    </w:p>
    <w:p w:rsidR="003510ED" w:rsidRDefault="003510ED">
      <w:pPr>
        <w:pStyle w:val="ConsPlusTitle"/>
        <w:jc w:val="center"/>
      </w:pPr>
      <w:bookmarkStart w:id="0" w:name="P34"/>
      <w:bookmarkEnd w:id="0"/>
      <w:r>
        <w:t>ПОЛОЖЕНИЕ</w:t>
      </w:r>
    </w:p>
    <w:p w:rsidR="003510ED" w:rsidRDefault="003510ED">
      <w:pPr>
        <w:pStyle w:val="ConsPlusTitle"/>
        <w:jc w:val="center"/>
      </w:pPr>
      <w:r>
        <w:t>О КОМИТЕТЕ ГРАДОСТРОИТЕЛЬСТВА АДМИНИСТРАЦИИ</w:t>
      </w:r>
    </w:p>
    <w:p w:rsidR="003510ED" w:rsidRDefault="003510ED">
      <w:pPr>
        <w:pStyle w:val="ConsPlusTitle"/>
        <w:jc w:val="center"/>
      </w:pPr>
      <w:r>
        <w:t>ГОРОДА СТАВРОПОЛЯ</w:t>
      </w:r>
    </w:p>
    <w:p w:rsidR="003510ED" w:rsidRDefault="003510E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510ED">
        <w:trPr>
          <w:jc w:val="center"/>
        </w:trPr>
        <w:tc>
          <w:tcPr>
            <w:tcW w:w="9294" w:type="dxa"/>
            <w:tcBorders>
              <w:top w:val="nil"/>
              <w:left w:val="single" w:sz="24" w:space="0" w:color="CED3F1"/>
              <w:bottom w:val="nil"/>
              <w:right w:val="single" w:sz="24" w:space="0" w:color="F4F3F8"/>
            </w:tcBorders>
            <w:shd w:val="clear" w:color="auto" w:fill="F4F3F8"/>
          </w:tcPr>
          <w:p w:rsidR="003510ED" w:rsidRDefault="003510ED">
            <w:pPr>
              <w:pStyle w:val="ConsPlusNormal"/>
              <w:jc w:val="center"/>
            </w:pPr>
            <w:r>
              <w:rPr>
                <w:color w:val="392C69"/>
              </w:rPr>
              <w:t>Список изменяющих документов</w:t>
            </w:r>
          </w:p>
          <w:p w:rsidR="003510ED" w:rsidRDefault="003510ED">
            <w:pPr>
              <w:pStyle w:val="ConsPlusNormal"/>
              <w:jc w:val="center"/>
            </w:pPr>
            <w:proofErr w:type="gramStart"/>
            <w:r>
              <w:rPr>
                <w:color w:val="392C69"/>
              </w:rPr>
              <w:t>(в ред. постановлений администрации г. Ставрополя</w:t>
            </w:r>
            <w:proofErr w:type="gramEnd"/>
          </w:p>
          <w:p w:rsidR="003510ED" w:rsidRDefault="003510ED">
            <w:pPr>
              <w:pStyle w:val="ConsPlusNormal"/>
              <w:jc w:val="center"/>
            </w:pPr>
            <w:r>
              <w:rPr>
                <w:color w:val="392C69"/>
              </w:rPr>
              <w:t xml:space="preserve">от 29.09.2015 </w:t>
            </w:r>
            <w:hyperlink r:id="rId20" w:history="1">
              <w:r>
                <w:rPr>
                  <w:color w:val="0000FF"/>
                </w:rPr>
                <w:t>N 2181</w:t>
              </w:r>
            </w:hyperlink>
            <w:r>
              <w:rPr>
                <w:color w:val="392C69"/>
              </w:rPr>
              <w:t xml:space="preserve">, от 05.10.2015 </w:t>
            </w:r>
            <w:hyperlink r:id="rId21" w:history="1">
              <w:r>
                <w:rPr>
                  <w:color w:val="0000FF"/>
                </w:rPr>
                <w:t>N 2211</w:t>
              </w:r>
            </w:hyperlink>
            <w:r>
              <w:rPr>
                <w:color w:val="392C69"/>
              </w:rPr>
              <w:t xml:space="preserve">, от 11.01.2016 </w:t>
            </w:r>
            <w:hyperlink r:id="rId22" w:history="1">
              <w:r>
                <w:rPr>
                  <w:color w:val="0000FF"/>
                </w:rPr>
                <w:t>N 7</w:t>
              </w:r>
            </w:hyperlink>
            <w:r>
              <w:rPr>
                <w:color w:val="392C69"/>
              </w:rPr>
              <w:t>,</w:t>
            </w:r>
          </w:p>
          <w:p w:rsidR="003510ED" w:rsidRDefault="003510ED">
            <w:pPr>
              <w:pStyle w:val="ConsPlusNormal"/>
              <w:jc w:val="center"/>
            </w:pPr>
            <w:r>
              <w:rPr>
                <w:color w:val="392C69"/>
              </w:rPr>
              <w:t xml:space="preserve">от 18.02.2016 </w:t>
            </w:r>
            <w:hyperlink r:id="rId23" w:history="1">
              <w:r>
                <w:rPr>
                  <w:color w:val="0000FF"/>
                </w:rPr>
                <w:t>N 368</w:t>
              </w:r>
            </w:hyperlink>
            <w:r>
              <w:rPr>
                <w:color w:val="392C69"/>
              </w:rPr>
              <w:t xml:space="preserve">, от 05.05.2016 </w:t>
            </w:r>
            <w:hyperlink r:id="rId24" w:history="1">
              <w:r>
                <w:rPr>
                  <w:color w:val="0000FF"/>
                </w:rPr>
                <w:t>N 962</w:t>
              </w:r>
            </w:hyperlink>
            <w:r>
              <w:rPr>
                <w:color w:val="392C69"/>
              </w:rPr>
              <w:t xml:space="preserve">, от 28.11.2016 </w:t>
            </w:r>
            <w:hyperlink r:id="rId25" w:history="1">
              <w:r>
                <w:rPr>
                  <w:color w:val="0000FF"/>
                </w:rPr>
                <w:t>N 2703</w:t>
              </w:r>
            </w:hyperlink>
            <w:r>
              <w:rPr>
                <w:color w:val="392C69"/>
              </w:rPr>
              <w:t>,</w:t>
            </w:r>
          </w:p>
          <w:p w:rsidR="003510ED" w:rsidRDefault="003510ED">
            <w:pPr>
              <w:pStyle w:val="ConsPlusNormal"/>
              <w:jc w:val="center"/>
            </w:pPr>
            <w:r>
              <w:rPr>
                <w:color w:val="392C69"/>
              </w:rPr>
              <w:lastRenderedPageBreak/>
              <w:t xml:space="preserve">от 17.05.2018 </w:t>
            </w:r>
            <w:hyperlink r:id="rId26" w:history="1">
              <w:r>
                <w:rPr>
                  <w:color w:val="0000FF"/>
                </w:rPr>
                <w:t>N 958</w:t>
              </w:r>
            </w:hyperlink>
            <w:r>
              <w:rPr>
                <w:color w:val="392C69"/>
              </w:rPr>
              <w:t xml:space="preserve">, от 26.07.2018 </w:t>
            </w:r>
            <w:hyperlink r:id="rId27" w:history="1">
              <w:r>
                <w:rPr>
                  <w:color w:val="0000FF"/>
                </w:rPr>
                <w:t>N 1424</w:t>
              </w:r>
            </w:hyperlink>
            <w:r>
              <w:rPr>
                <w:color w:val="392C69"/>
              </w:rPr>
              <w:t xml:space="preserve">, от 17.01.2019 </w:t>
            </w:r>
            <w:hyperlink r:id="rId28" w:history="1">
              <w:r>
                <w:rPr>
                  <w:color w:val="0000FF"/>
                </w:rPr>
                <w:t>N 68</w:t>
              </w:r>
            </w:hyperlink>
            <w:r>
              <w:rPr>
                <w:color w:val="392C69"/>
              </w:rPr>
              <w:t>,</w:t>
            </w:r>
          </w:p>
          <w:p w:rsidR="003510ED" w:rsidRDefault="003510ED">
            <w:pPr>
              <w:pStyle w:val="ConsPlusNormal"/>
              <w:jc w:val="center"/>
            </w:pPr>
            <w:r>
              <w:rPr>
                <w:color w:val="392C69"/>
              </w:rPr>
              <w:t xml:space="preserve">от 24.01.2019 </w:t>
            </w:r>
            <w:hyperlink r:id="rId29" w:history="1">
              <w:r>
                <w:rPr>
                  <w:color w:val="0000FF"/>
                </w:rPr>
                <w:t>N 135</w:t>
              </w:r>
            </w:hyperlink>
            <w:r>
              <w:rPr>
                <w:color w:val="392C69"/>
              </w:rPr>
              <w:t xml:space="preserve">, от 24.11.2020 </w:t>
            </w:r>
            <w:hyperlink r:id="rId30" w:history="1">
              <w:r>
                <w:rPr>
                  <w:color w:val="0000FF"/>
                </w:rPr>
                <w:t>N 1962</w:t>
              </w:r>
            </w:hyperlink>
            <w:r>
              <w:rPr>
                <w:color w:val="392C69"/>
              </w:rPr>
              <w:t>)</w:t>
            </w:r>
          </w:p>
        </w:tc>
      </w:tr>
    </w:tbl>
    <w:p w:rsidR="003510ED" w:rsidRDefault="003510ED">
      <w:pPr>
        <w:pStyle w:val="ConsPlusNormal"/>
        <w:jc w:val="both"/>
      </w:pPr>
    </w:p>
    <w:p w:rsidR="003510ED" w:rsidRDefault="003510ED">
      <w:pPr>
        <w:pStyle w:val="ConsPlusTitle"/>
        <w:jc w:val="center"/>
        <w:outlineLvl w:val="1"/>
      </w:pPr>
      <w:r>
        <w:t>1. Общие положения</w:t>
      </w:r>
    </w:p>
    <w:p w:rsidR="003510ED" w:rsidRDefault="003510ED">
      <w:pPr>
        <w:pStyle w:val="ConsPlusNormal"/>
        <w:jc w:val="both"/>
      </w:pPr>
    </w:p>
    <w:p w:rsidR="003510ED" w:rsidRDefault="003510ED">
      <w:pPr>
        <w:pStyle w:val="ConsPlusNormal"/>
        <w:ind w:firstLine="540"/>
        <w:jc w:val="both"/>
      </w:pPr>
      <w:r>
        <w:t xml:space="preserve">1.1. </w:t>
      </w:r>
      <w:proofErr w:type="gramStart"/>
      <w:r>
        <w:t>Комитет градостроительства администрации города Ставрополя (далее - Комитет) является отраслевым (функциональным) органом администрации города Ставрополя, созданным для решения вопросов, отнесенных в соответствии с федеральным законодательством, законодательством Ставропольского края, муниципальными правовыми актами города Ставрополя к компетенции администрации города Ставрополя в области градостроительства, землепользования, благоустройства и распространения наружной рекламы на территории муниципального образования города Ставрополя Ставропольского края (далее - город Ставрополь).</w:t>
      </w:r>
      <w:proofErr w:type="gramEnd"/>
    </w:p>
    <w:p w:rsidR="003510ED" w:rsidRDefault="003510ED">
      <w:pPr>
        <w:pStyle w:val="ConsPlusNormal"/>
        <w:jc w:val="both"/>
      </w:pPr>
      <w:r>
        <w:t>(</w:t>
      </w:r>
      <w:proofErr w:type="gramStart"/>
      <w:r>
        <w:t>в</w:t>
      </w:r>
      <w:proofErr w:type="gramEnd"/>
      <w:r>
        <w:t xml:space="preserve"> ред. </w:t>
      </w:r>
      <w:hyperlink r:id="rId31" w:history="1">
        <w:r>
          <w:rPr>
            <w:color w:val="0000FF"/>
          </w:rPr>
          <w:t>постановления</w:t>
        </w:r>
      </w:hyperlink>
      <w:r>
        <w:t xml:space="preserve"> администрации г. Ставрополя от 26.07.2018 N 1424)</w:t>
      </w:r>
    </w:p>
    <w:p w:rsidR="003510ED" w:rsidRDefault="003510ED">
      <w:pPr>
        <w:pStyle w:val="ConsPlusNormal"/>
        <w:spacing w:before="220"/>
        <w:ind w:firstLine="540"/>
        <w:jc w:val="both"/>
      </w:pPr>
      <w:r>
        <w:t xml:space="preserve">1.2. </w:t>
      </w:r>
      <w:proofErr w:type="gramStart"/>
      <w:r>
        <w:t>Комитет является юридическим лицом и обладает всеми правами, предусмотренными гражданским законодательством Российской Федерации для юридических лиц, имеет самостоятельный баланс, счета, открываемые в установленном законодательством Российской Федерации порядке, печать, штампы, бланки со своим наименованием, может от своего имени осуществлять имущественные и неимущественные права, нести обязанности, быть истцом и ответчиком в суде.</w:t>
      </w:r>
      <w:proofErr w:type="gramEnd"/>
    </w:p>
    <w:p w:rsidR="003510ED" w:rsidRDefault="003510ED">
      <w:pPr>
        <w:pStyle w:val="ConsPlusNormal"/>
        <w:spacing w:before="220"/>
        <w:ind w:firstLine="540"/>
        <w:jc w:val="both"/>
      </w:pPr>
      <w:r>
        <w:t>Организационно-правовая форма Комитета - муниципальное казенное учреждение.</w:t>
      </w:r>
    </w:p>
    <w:p w:rsidR="003510ED" w:rsidRDefault="003510ED">
      <w:pPr>
        <w:pStyle w:val="ConsPlusNormal"/>
        <w:spacing w:before="220"/>
        <w:ind w:firstLine="540"/>
        <w:jc w:val="both"/>
      </w:pPr>
      <w:r>
        <w:t>1.3. Штатное расписание Комитета утверждается правовым актом администрации города Ставрополя.</w:t>
      </w:r>
    </w:p>
    <w:p w:rsidR="003510ED" w:rsidRDefault="003510ED">
      <w:pPr>
        <w:pStyle w:val="ConsPlusNormal"/>
        <w:spacing w:before="220"/>
        <w:ind w:firstLine="540"/>
        <w:jc w:val="both"/>
      </w:pPr>
      <w:r>
        <w:t>1.4. Имущество Комитета является муниципальной собственностью города Ставрополя и находится у Комитета на праве оперативного управления. Финансирование Комитета осуществляется в соответствии со сметой расходов в пределах средств, предусмотренных в бюджете города Ставрополя.</w:t>
      </w:r>
    </w:p>
    <w:p w:rsidR="003510ED" w:rsidRDefault="003510ED">
      <w:pPr>
        <w:pStyle w:val="ConsPlusNormal"/>
        <w:spacing w:before="220"/>
        <w:ind w:firstLine="540"/>
        <w:jc w:val="both"/>
      </w:pPr>
      <w:r>
        <w:t>1.5. В ведении Комитета могут находиться муниципальные учреждения и муниципальные унитарные предприятия города Ставрополя.</w:t>
      </w:r>
    </w:p>
    <w:p w:rsidR="003510ED" w:rsidRDefault="003510ED">
      <w:pPr>
        <w:pStyle w:val="ConsPlusNormal"/>
        <w:spacing w:before="220"/>
        <w:ind w:firstLine="540"/>
        <w:jc w:val="both"/>
      </w:pPr>
      <w:r>
        <w:t xml:space="preserve">1.6. Комитет осуществляет свою деятельность в соответствии с </w:t>
      </w:r>
      <w:hyperlink r:id="rId32" w:history="1">
        <w:r>
          <w:rPr>
            <w:color w:val="0000FF"/>
          </w:rPr>
          <w:t>Конституцией</w:t>
        </w:r>
      </w:hyperlink>
      <w:r>
        <w:t xml:space="preserve"> Российской Федерации, федеральным законодательством, законодательством Ставропольского края, муниципальными правовыми актами города Ставрополя, а также Положением о комитете градостроительства администрации города Ставрополя (далее - Положение).</w:t>
      </w:r>
    </w:p>
    <w:p w:rsidR="003510ED" w:rsidRDefault="003510ED">
      <w:pPr>
        <w:pStyle w:val="ConsPlusNormal"/>
        <w:spacing w:before="220"/>
        <w:ind w:firstLine="540"/>
        <w:jc w:val="both"/>
      </w:pPr>
      <w:r>
        <w:t>1.7. Полное наименование - комитет градостроительства администрации города Ставрополя.</w:t>
      </w:r>
    </w:p>
    <w:p w:rsidR="003510ED" w:rsidRDefault="003510ED">
      <w:pPr>
        <w:pStyle w:val="ConsPlusNormal"/>
        <w:spacing w:before="220"/>
        <w:ind w:firstLine="540"/>
        <w:jc w:val="both"/>
      </w:pPr>
      <w:r>
        <w:t>Сокращенное наименование - комитет градостроительства.</w:t>
      </w:r>
    </w:p>
    <w:p w:rsidR="003510ED" w:rsidRDefault="003510ED">
      <w:pPr>
        <w:pStyle w:val="ConsPlusNormal"/>
        <w:spacing w:before="220"/>
        <w:ind w:firstLine="540"/>
        <w:jc w:val="both"/>
      </w:pPr>
      <w:r>
        <w:t>1.8. Место нахождения Комитета: 355000, Российская Федерация, Ставропольский край, город Ставрополь, улица Мира, 282а.</w:t>
      </w:r>
    </w:p>
    <w:p w:rsidR="003510ED" w:rsidRDefault="003510ED">
      <w:pPr>
        <w:pStyle w:val="ConsPlusNormal"/>
        <w:jc w:val="both"/>
      </w:pPr>
    </w:p>
    <w:p w:rsidR="003510ED" w:rsidRDefault="003510ED">
      <w:pPr>
        <w:pStyle w:val="ConsPlusTitle"/>
        <w:jc w:val="center"/>
        <w:outlineLvl w:val="1"/>
      </w:pPr>
      <w:r>
        <w:t>2. Основные задачи Комитета</w:t>
      </w:r>
    </w:p>
    <w:p w:rsidR="003510ED" w:rsidRDefault="003510ED">
      <w:pPr>
        <w:pStyle w:val="ConsPlusNormal"/>
        <w:jc w:val="both"/>
      </w:pPr>
    </w:p>
    <w:p w:rsidR="003510ED" w:rsidRDefault="003510ED">
      <w:pPr>
        <w:pStyle w:val="ConsPlusNormal"/>
        <w:ind w:firstLine="540"/>
        <w:jc w:val="both"/>
      </w:pPr>
      <w:r>
        <w:t>2.1. Реализация полномочий администрации города Ставрополя в области градостроительства, землепользования, благоустройства и распространения наружной рекламы в рамках полномочий, определенных законодательством Российской Федерации, законодательством Ставропольского края, муниципальными правовыми актами города Ставрополя и настоящим Положением:</w:t>
      </w:r>
    </w:p>
    <w:p w:rsidR="003510ED" w:rsidRDefault="003510ED">
      <w:pPr>
        <w:pStyle w:val="ConsPlusNormal"/>
        <w:jc w:val="both"/>
      </w:pPr>
      <w:r>
        <w:lastRenderedPageBreak/>
        <w:t xml:space="preserve">(в ред. </w:t>
      </w:r>
      <w:hyperlink r:id="rId33" w:history="1">
        <w:r>
          <w:rPr>
            <w:color w:val="0000FF"/>
          </w:rPr>
          <w:t>постановления</w:t>
        </w:r>
      </w:hyperlink>
      <w:r>
        <w:t xml:space="preserve"> администрации г. Ставрополя от 26.07.2018 N 1424)</w:t>
      </w:r>
    </w:p>
    <w:p w:rsidR="003510ED" w:rsidRDefault="003510ED">
      <w:pPr>
        <w:pStyle w:val="ConsPlusNormal"/>
        <w:spacing w:before="220"/>
        <w:ind w:firstLine="540"/>
        <w:jc w:val="both"/>
      </w:pPr>
      <w:r>
        <w:t>участие в организации благоустройства территории города Ставрополя;</w:t>
      </w:r>
    </w:p>
    <w:p w:rsidR="003510ED" w:rsidRDefault="003510ED">
      <w:pPr>
        <w:pStyle w:val="ConsPlusNormal"/>
        <w:spacing w:before="220"/>
        <w:ind w:firstLine="540"/>
        <w:jc w:val="both"/>
      </w:pPr>
      <w:r>
        <w:t>участие в разработке, утверждении и реализации градостроительной документации о градостроительном планировании развития территории города Ставрополя, его частей и об их застройке;</w:t>
      </w:r>
    </w:p>
    <w:p w:rsidR="003510ED" w:rsidRDefault="003510ED">
      <w:pPr>
        <w:pStyle w:val="ConsPlusNormal"/>
        <w:spacing w:before="220"/>
        <w:ind w:firstLine="540"/>
        <w:jc w:val="both"/>
      </w:pPr>
      <w:proofErr w:type="gramStart"/>
      <w:r>
        <w:t xml:space="preserve">выдача разрешений на строительство, внесение изменений в разрешение на строительство (за исключением случаев, предусмотренных Градостроительным </w:t>
      </w:r>
      <w:hyperlink r:id="rId34" w:history="1">
        <w:r>
          <w:rPr>
            <w:color w:val="0000FF"/>
          </w:rPr>
          <w:t>кодексом</w:t>
        </w:r>
      </w:hyperlink>
      <w:r>
        <w:t xml:space="preserve"> Российской Федерации, иными федеральными законами),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города Ставрополя,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roofErr w:type="gramEnd"/>
      <w:r>
        <w:t xml:space="preserve"> </w:t>
      </w:r>
      <w:proofErr w:type="gramStart"/>
      <w:r>
        <w:t>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направление уведомления о соответствии или несоответствии построенных или реконструированных объекта индивидуального жилищного строительства или</w:t>
      </w:r>
      <w:proofErr w:type="gramEnd"/>
      <w:r>
        <w:t xml:space="preserve">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города Ставрополя, ведение государственной информационной системы обеспечения градостроительной деятельности, осуществляемой на территории города Ставрополя, в порядке, установленном Градостроительным </w:t>
      </w:r>
      <w:hyperlink r:id="rId35" w:history="1">
        <w:r>
          <w:rPr>
            <w:color w:val="0000FF"/>
          </w:rPr>
          <w:t>кодексом</w:t>
        </w:r>
      </w:hyperlink>
      <w:r>
        <w:t xml:space="preserve"> Российской Федерации;</w:t>
      </w:r>
    </w:p>
    <w:p w:rsidR="003510ED" w:rsidRDefault="003510ED">
      <w:pPr>
        <w:pStyle w:val="ConsPlusNormal"/>
        <w:jc w:val="both"/>
      </w:pPr>
      <w:r>
        <w:t xml:space="preserve">(в ред. постановлений администрации г. Ставрополя от 17.01.2019 </w:t>
      </w:r>
      <w:hyperlink r:id="rId36" w:history="1">
        <w:r>
          <w:rPr>
            <w:color w:val="0000FF"/>
          </w:rPr>
          <w:t>N 68</w:t>
        </w:r>
      </w:hyperlink>
      <w:r>
        <w:t xml:space="preserve">, от 24.01.2019 </w:t>
      </w:r>
      <w:hyperlink r:id="rId37" w:history="1">
        <w:r>
          <w:rPr>
            <w:color w:val="0000FF"/>
          </w:rPr>
          <w:t>N 135</w:t>
        </w:r>
      </w:hyperlink>
      <w:r>
        <w:t>)</w:t>
      </w:r>
    </w:p>
    <w:p w:rsidR="003510ED" w:rsidRDefault="003510ED">
      <w:pPr>
        <w:pStyle w:val="ConsPlusNormal"/>
        <w:spacing w:before="220"/>
        <w:ind w:firstLine="540"/>
        <w:jc w:val="both"/>
      </w:pPr>
      <w:r>
        <w:t>участие в информировании населения о принимаемых и принятых решениях в сфере градостроительства;</w:t>
      </w:r>
    </w:p>
    <w:p w:rsidR="003510ED" w:rsidRDefault="003510ED">
      <w:pPr>
        <w:pStyle w:val="ConsPlusNormal"/>
        <w:spacing w:before="220"/>
        <w:ind w:firstLine="540"/>
        <w:jc w:val="both"/>
      </w:pPr>
      <w:r>
        <w:t>согласование переустройства и перепланировки помещений в многоквартирных домах;</w:t>
      </w:r>
    </w:p>
    <w:p w:rsidR="003510ED" w:rsidRDefault="003510ED">
      <w:pPr>
        <w:pStyle w:val="ConsPlusNormal"/>
        <w:jc w:val="both"/>
      </w:pPr>
      <w:r>
        <w:t xml:space="preserve">(в ред. </w:t>
      </w:r>
      <w:hyperlink r:id="rId38" w:history="1">
        <w:r>
          <w:rPr>
            <w:color w:val="0000FF"/>
          </w:rPr>
          <w:t>постановления</w:t>
        </w:r>
      </w:hyperlink>
      <w:r>
        <w:t xml:space="preserve"> администрации г. Ставрополя от 24.01.2019 N 135)</w:t>
      </w:r>
    </w:p>
    <w:p w:rsidR="003510ED" w:rsidRDefault="003510ED">
      <w:pPr>
        <w:pStyle w:val="ConsPlusNormal"/>
        <w:spacing w:before="220"/>
        <w:ind w:firstLine="540"/>
        <w:jc w:val="both"/>
      </w:pPr>
      <w:r>
        <w:t>выдача разрешений на установку и эксплуатацию рекламных конструкций на территории города Ставрополя, аннулирование таких разрешений, выдача предписаний о демонтаже рекламных конструкций, установленных и (или) эксплуатируемых без разрешения, срок действия которых не истек.</w:t>
      </w:r>
    </w:p>
    <w:p w:rsidR="003510ED" w:rsidRDefault="003510ED">
      <w:pPr>
        <w:pStyle w:val="ConsPlusNormal"/>
        <w:spacing w:before="220"/>
        <w:ind w:firstLine="540"/>
        <w:jc w:val="both"/>
      </w:pPr>
      <w:r>
        <w:t>2.2. На Комитет могут быть возложены и иные задачи в соответствии с федеральным законодательством, законодательством Ставропольского края и муниципальными правовыми актами города Ставрополя.</w:t>
      </w:r>
    </w:p>
    <w:p w:rsidR="003510ED" w:rsidRDefault="003510ED">
      <w:pPr>
        <w:pStyle w:val="ConsPlusNormal"/>
        <w:jc w:val="both"/>
      </w:pPr>
    </w:p>
    <w:p w:rsidR="003510ED" w:rsidRDefault="003510ED">
      <w:pPr>
        <w:pStyle w:val="ConsPlusTitle"/>
        <w:jc w:val="center"/>
        <w:outlineLvl w:val="1"/>
      </w:pPr>
      <w:r>
        <w:t>3. Функции Комитета</w:t>
      </w:r>
    </w:p>
    <w:p w:rsidR="003510ED" w:rsidRDefault="003510ED">
      <w:pPr>
        <w:pStyle w:val="ConsPlusNormal"/>
        <w:jc w:val="both"/>
      </w:pPr>
    </w:p>
    <w:p w:rsidR="003510ED" w:rsidRDefault="003510ED">
      <w:pPr>
        <w:pStyle w:val="ConsPlusNormal"/>
        <w:ind w:firstLine="540"/>
        <w:jc w:val="both"/>
      </w:pPr>
      <w:r>
        <w:t>Комитет в соответствии с возложенными на него задачами осуществляет следующие функции:</w:t>
      </w:r>
    </w:p>
    <w:p w:rsidR="003510ED" w:rsidRDefault="003510ED">
      <w:pPr>
        <w:pStyle w:val="ConsPlusNormal"/>
        <w:spacing w:before="220"/>
        <w:ind w:firstLine="540"/>
        <w:jc w:val="both"/>
      </w:pPr>
      <w:r>
        <w:t>3.1. Функции Комитета общего характера:</w:t>
      </w:r>
    </w:p>
    <w:p w:rsidR="003510ED" w:rsidRDefault="003510ED">
      <w:pPr>
        <w:pStyle w:val="ConsPlusNormal"/>
        <w:spacing w:before="220"/>
        <w:ind w:firstLine="540"/>
        <w:jc w:val="both"/>
      </w:pPr>
      <w:r>
        <w:t xml:space="preserve">3.1.1. Осуществляет функции муниципального заказчика в случаях и порядке, установленном федеральным законодательством и муниципальными правовыми актами города Ставрополя, в сфере закупок товаров, работ, услуг для обеспечения муниципальных нужд за счет средств </w:t>
      </w:r>
      <w:r>
        <w:lastRenderedPageBreak/>
        <w:t>бюджета города Ставрополя.</w:t>
      </w:r>
    </w:p>
    <w:p w:rsidR="003510ED" w:rsidRDefault="003510ED">
      <w:pPr>
        <w:pStyle w:val="ConsPlusNormal"/>
        <w:spacing w:before="220"/>
        <w:ind w:firstLine="540"/>
        <w:jc w:val="both"/>
      </w:pPr>
      <w:r>
        <w:t>3.1.2. Осуществляет подготовку проектов муниципальных правовых актов города Ставрополя по вопросам, отнесенным к компетенции Комитета.</w:t>
      </w:r>
    </w:p>
    <w:p w:rsidR="003510ED" w:rsidRDefault="003510ED">
      <w:pPr>
        <w:pStyle w:val="ConsPlusNormal"/>
        <w:spacing w:before="220"/>
        <w:ind w:firstLine="540"/>
        <w:jc w:val="both"/>
      </w:pPr>
      <w:r>
        <w:t>3.1.3. Осуществляет защиту интересов города Ставрополя по вопросам, относящимся к компетенции Комитета, в арбитражных судах, судах общей юрисдикции, мировых судах, органах государственной власти, органах местного самоуправления, правоохранительных органах, предприятиях, учреждениях, организациях.</w:t>
      </w:r>
    </w:p>
    <w:p w:rsidR="003510ED" w:rsidRDefault="003510ED">
      <w:pPr>
        <w:pStyle w:val="ConsPlusNormal"/>
        <w:spacing w:before="220"/>
        <w:ind w:firstLine="540"/>
        <w:jc w:val="both"/>
      </w:pPr>
      <w:r>
        <w:t>3.1.4. Принимает и рассматривает обращения органов государственной власти и органов местного самоуправления, граждан и юридических лиц по вопросам, отнесенным к компетенции Комитета.</w:t>
      </w:r>
    </w:p>
    <w:p w:rsidR="003510ED" w:rsidRDefault="003510ED">
      <w:pPr>
        <w:pStyle w:val="ConsPlusNormal"/>
        <w:spacing w:before="220"/>
        <w:ind w:firstLine="540"/>
        <w:jc w:val="both"/>
      </w:pPr>
      <w:r>
        <w:t>3.1.5. Обеспечивает хранение документов, сформировавшихся в результате деятельности Комитета, и их передачу в архив администрации города Ставрополя.</w:t>
      </w:r>
    </w:p>
    <w:p w:rsidR="003510ED" w:rsidRDefault="003510ED">
      <w:pPr>
        <w:pStyle w:val="ConsPlusNormal"/>
        <w:spacing w:before="220"/>
        <w:ind w:firstLine="540"/>
        <w:jc w:val="both"/>
      </w:pPr>
      <w:r>
        <w:t>3.1.6. Обеспечивает работу архива технической документации Комитета.</w:t>
      </w:r>
    </w:p>
    <w:p w:rsidR="003510ED" w:rsidRDefault="003510ED">
      <w:pPr>
        <w:pStyle w:val="ConsPlusNormal"/>
        <w:spacing w:before="220"/>
        <w:ind w:firstLine="540"/>
        <w:jc w:val="both"/>
      </w:pPr>
      <w:r>
        <w:t>3.1.7. Обеспечивает хранение и предоставление по запросам государственных органов, органов местного самоуправления, иных органов и организаций, физических и юридических лиц технической документации и информации.</w:t>
      </w:r>
    </w:p>
    <w:p w:rsidR="003510ED" w:rsidRDefault="003510ED">
      <w:pPr>
        <w:pStyle w:val="ConsPlusNormal"/>
        <w:spacing w:before="220"/>
        <w:ind w:firstLine="540"/>
        <w:jc w:val="both"/>
      </w:pPr>
      <w:r>
        <w:t>3.1.8. Взаимодействует с отраслевыми (функциональными) и территориальными органами администрации города Ставрополя, муниципальными учреждениями, предприятиями и другими организациями по вопросам, отнесенным к компетенции Комитета.</w:t>
      </w:r>
    </w:p>
    <w:p w:rsidR="003510ED" w:rsidRDefault="003510ED">
      <w:pPr>
        <w:pStyle w:val="ConsPlusNormal"/>
        <w:spacing w:before="220"/>
        <w:ind w:firstLine="540"/>
        <w:jc w:val="both"/>
      </w:pPr>
      <w:r>
        <w:t>3.1.9. Взаимодействует с органами, осуществляющими государственный контроль (надзор), и органами, осуществляющими муниципальный контроль, в пределах компетенции Комитета, установленной муниципальными правовыми актами города Ставрополя.</w:t>
      </w:r>
    </w:p>
    <w:p w:rsidR="003510ED" w:rsidRDefault="003510ED">
      <w:pPr>
        <w:pStyle w:val="ConsPlusNormal"/>
        <w:spacing w:before="220"/>
        <w:ind w:firstLine="540"/>
        <w:jc w:val="both"/>
      </w:pPr>
      <w:r>
        <w:t>3.1.10. Осуществляет подготовку информации, справок, отчетов по вопросам ведения Комитета.</w:t>
      </w:r>
    </w:p>
    <w:p w:rsidR="003510ED" w:rsidRDefault="003510ED">
      <w:pPr>
        <w:pStyle w:val="ConsPlusNormal"/>
        <w:spacing w:before="220"/>
        <w:ind w:firstLine="540"/>
        <w:jc w:val="both"/>
      </w:pPr>
      <w:r>
        <w:t>3.1.11. Осуществляет подготовку по поручению главы города Ставрополя, первых заместителей главы администрации города Ставрополя, заместителей главы администрации города Ставрополя материалов, касающихся деятельности Комитета, к заседаниям администрации города Ставрополя, Ставропольской городской Думы, совещаниям с руководителями организаций на территории города Ставрополя.</w:t>
      </w:r>
    </w:p>
    <w:p w:rsidR="003510ED" w:rsidRDefault="003510ED">
      <w:pPr>
        <w:pStyle w:val="ConsPlusNormal"/>
        <w:jc w:val="both"/>
      </w:pPr>
      <w:r>
        <w:t>(</w:t>
      </w:r>
      <w:proofErr w:type="gramStart"/>
      <w:r>
        <w:t>в</w:t>
      </w:r>
      <w:proofErr w:type="gramEnd"/>
      <w:r>
        <w:t xml:space="preserve"> ред. </w:t>
      </w:r>
      <w:hyperlink r:id="rId39" w:history="1">
        <w:r>
          <w:rPr>
            <w:color w:val="0000FF"/>
          </w:rPr>
          <w:t>постановления</w:t>
        </w:r>
      </w:hyperlink>
      <w:r>
        <w:t xml:space="preserve"> администрации г. Ставрополя от 28.11.2016 N 2703)</w:t>
      </w:r>
    </w:p>
    <w:p w:rsidR="003510ED" w:rsidRDefault="003510ED">
      <w:pPr>
        <w:pStyle w:val="ConsPlusNormal"/>
        <w:spacing w:before="220"/>
        <w:ind w:firstLine="540"/>
        <w:jc w:val="both"/>
      </w:pPr>
      <w:r>
        <w:t>3.1.12. Участвует в разработке проектов планов и программ социально-экономического развития города Ставрополя, участвует в их реализации.</w:t>
      </w:r>
    </w:p>
    <w:p w:rsidR="003510ED" w:rsidRDefault="003510ED">
      <w:pPr>
        <w:pStyle w:val="ConsPlusNormal"/>
        <w:spacing w:before="220"/>
        <w:ind w:firstLine="540"/>
        <w:jc w:val="both"/>
      </w:pPr>
      <w:r>
        <w:t>3.1.13. Участвует в разработке и реализации муниципальных программ в пределах компетенции Комитета.</w:t>
      </w:r>
    </w:p>
    <w:p w:rsidR="003510ED" w:rsidRDefault="003510ED">
      <w:pPr>
        <w:pStyle w:val="ConsPlusNormal"/>
        <w:spacing w:before="220"/>
        <w:ind w:firstLine="540"/>
        <w:jc w:val="both"/>
      </w:pPr>
      <w:r>
        <w:t>3.1.14. Предоставляет муниципальные услуги в области градостроительства.</w:t>
      </w:r>
    </w:p>
    <w:p w:rsidR="003510ED" w:rsidRDefault="003510ED">
      <w:pPr>
        <w:pStyle w:val="ConsPlusNormal"/>
        <w:spacing w:before="220"/>
        <w:ind w:firstLine="540"/>
        <w:jc w:val="both"/>
      </w:pPr>
      <w:r>
        <w:t>3.1.15. Участвует в оказании муниципальных услуг в области градостроительства и землепользования, предоставление которых осуществляет администрация города Ставрополя.</w:t>
      </w:r>
    </w:p>
    <w:p w:rsidR="003510ED" w:rsidRDefault="003510ED">
      <w:pPr>
        <w:pStyle w:val="ConsPlusNormal"/>
        <w:spacing w:before="220"/>
        <w:ind w:firstLine="540"/>
        <w:jc w:val="both"/>
      </w:pPr>
      <w:r>
        <w:t>3.1.16. Осуществляет организационно-техническое обеспечение деятельности комиссий, рабочих групп и иных совещательных органов администрации города Ставрополя в соответствии с муниципальными правовыми актами города Ставрополя.</w:t>
      </w:r>
    </w:p>
    <w:p w:rsidR="003510ED" w:rsidRDefault="003510ED">
      <w:pPr>
        <w:pStyle w:val="ConsPlusNormal"/>
        <w:spacing w:before="220"/>
        <w:ind w:firstLine="540"/>
        <w:jc w:val="both"/>
      </w:pPr>
      <w:r>
        <w:t>3.2. Функции Комитета в области градостроительства:</w:t>
      </w:r>
    </w:p>
    <w:p w:rsidR="003510ED" w:rsidRDefault="003510ED">
      <w:pPr>
        <w:pStyle w:val="ConsPlusNormal"/>
        <w:spacing w:before="220"/>
        <w:ind w:firstLine="540"/>
        <w:jc w:val="both"/>
      </w:pPr>
      <w:r>
        <w:lastRenderedPageBreak/>
        <w:t>3.2.1. Организует подготовку и участвует в реализации документов территориального планирования и градостроительного зонирования города Ставрополя.</w:t>
      </w:r>
    </w:p>
    <w:p w:rsidR="003510ED" w:rsidRDefault="003510ED">
      <w:pPr>
        <w:pStyle w:val="ConsPlusNormal"/>
        <w:spacing w:before="220"/>
        <w:ind w:firstLine="540"/>
        <w:jc w:val="both"/>
      </w:pPr>
      <w:r>
        <w:t>3.2.2. Обеспечивает разработку местных нормативов градостроительного проектирования города Ставрополя.</w:t>
      </w:r>
    </w:p>
    <w:p w:rsidR="003510ED" w:rsidRDefault="003510ED">
      <w:pPr>
        <w:pStyle w:val="ConsPlusNormal"/>
        <w:spacing w:before="220"/>
        <w:ind w:firstLine="540"/>
        <w:jc w:val="both"/>
      </w:pPr>
      <w:r>
        <w:t>3.2.3. Осуществляет подготовку проектов муниципальных правовых актов города Ставрополя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3510ED" w:rsidRDefault="003510ED">
      <w:pPr>
        <w:pStyle w:val="ConsPlusNormal"/>
        <w:spacing w:before="220"/>
        <w:ind w:firstLine="540"/>
        <w:jc w:val="both"/>
      </w:pPr>
      <w:r>
        <w:t>3.2.4. Участвует в подготовке и реализации Правил землепользования и застройки муниципального образования города Ставрополя Ставропольского края (далее - Правила землепользования и застройки) и документации по планировке территории города Ставрополя.</w:t>
      </w:r>
    </w:p>
    <w:p w:rsidR="003510ED" w:rsidRDefault="003510ED">
      <w:pPr>
        <w:pStyle w:val="ConsPlusNormal"/>
        <w:jc w:val="both"/>
      </w:pPr>
      <w:r>
        <w:t xml:space="preserve">(в ред. </w:t>
      </w:r>
      <w:hyperlink r:id="rId40" w:history="1">
        <w:r>
          <w:rPr>
            <w:color w:val="0000FF"/>
          </w:rPr>
          <w:t>постановления</w:t>
        </w:r>
      </w:hyperlink>
      <w:r>
        <w:t xml:space="preserve"> администрации г. Ставрополя от 17.05.2018 N 958)</w:t>
      </w:r>
    </w:p>
    <w:p w:rsidR="003510ED" w:rsidRDefault="003510ED">
      <w:pPr>
        <w:pStyle w:val="ConsPlusNormal"/>
        <w:spacing w:before="220"/>
        <w:ind w:firstLine="540"/>
        <w:jc w:val="both"/>
      </w:pPr>
      <w:r>
        <w:t>3.2.5. Участвует в организации подготовки и проведении публичных слушаний и общественных обсуждений, предметом обсуждения которых являются:</w:t>
      </w:r>
    </w:p>
    <w:p w:rsidR="003510ED" w:rsidRDefault="003510ED">
      <w:pPr>
        <w:pStyle w:val="ConsPlusNormal"/>
        <w:jc w:val="both"/>
      </w:pPr>
      <w:r>
        <w:t xml:space="preserve">(в ред. </w:t>
      </w:r>
      <w:hyperlink r:id="rId41" w:history="1">
        <w:r>
          <w:rPr>
            <w:color w:val="0000FF"/>
          </w:rPr>
          <w:t>постановления</w:t>
        </w:r>
      </w:hyperlink>
      <w:r>
        <w:t xml:space="preserve"> администрации г. Ставрополя от 17.01.2019 N 68)</w:t>
      </w:r>
    </w:p>
    <w:p w:rsidR="003510ED" w:rsidRDefault="003510ED">
      <w:pPr>
        <w:pStyle w:val="ConsPlusNormal"/>
        <w:spacing w:before="220"/>
        <w:ind w:firstLine="540"/>
        <w:jc w:val="both"/>
      </w:pPr>
      <w:r>
        <w:t>проекты внесения изменений в генеральный план города Ставрополя;</w:t>
      </w:r>
    </w:p>
    <w:p w:rsidR="003510ED" w:rsidRDefault="003510ED">
      <w:pPr>
        <w:pStyle w:val="ConsPlusNormal"/>
        <w:spacing w:before="220"/>
        <w:ind w:firstLine="540"/>
        <w:jc w:val="both"/>
      </w:pPr>
      <w:r>
        <w:t>проекты внесения изменений в Правила землепользования и застройки;</w:t>
      </w:r>
    </w:p>
    <w:p w:rsidR="003510ED" w:rsidRDefault="003510ED">
      <w:pPr>
        <w:pStyle w:val="ConsPlusNormal"/>
        <w:spacing w:before="220"/>
        <w:ind w:firstLine="540"/>
        <w:jc w:val="both"/>
      </w:pPr>
      <w:r>
        <w:t>проекты планировки территорий и проекты межевания территорий;</w:t>
      </w:r>
    </w:p>
    <w:p w:rsidR="003510ED" w:rsidRDefault="003510ED">
      <w:pPr>
        <w:pStyle w:val="ConsPlusNormal"/>
        <w:spacing w:before="220"/>
        <w:ind w:firstLine="540"/>
        <w:jc w:val="both"/>
      </w:pPr>
      <w:r>
        <w:t>вопросы о предоставлении разрешения на условно разрешенный вид использования земельного участка или объекта капитального строительства, отклонения от предельных параметров разрешенного строительства, реконструкции объектов капитального строительства;</w:t>
      </w:r>
    </w:p>
    <w:p w:rsidR="003510ED" w:rsidRDefault="003510ED">
      <w:pPr>
        <w:pStyle w:val="ConsPlusNormal"/>
        <w:spacing w:before="220"/>
        <w:ind w:firstLine="540"/>
        <w:jc w:val="both"/>
      </w:pPr>
      <w:r>
        <w:t xml:space="preserve">проекты внесения изменений в </w:t>
      </w:r>
      <w:hyperlink r:id="rId42" w:history="1">
        <w:r>
          <w:rPr>
            <w:color w:val="0000FF"/>
          </w:rPr>
          <w:t>Правила</w:t>
        </w:r>
      </w:hyperlink>
      <w:r>
        <w:t xml:space="preserve"> благоустройства территории муниципального образования города Ставрополя Ставропольского края (далее - Правила благоустройства).</w:t>
      </w:r>
    </w:p>
    <w:p w:rsidR="003510ED" w:rsidRDefault="003510ED">
      <w:pPr>
        <w:pStyle w:val="ConsPlusNormal"/>
        <w:jc w:val="both"/>
      </w:pPr>
      <w:r>
        <w:t xml:space="preserve">(абзац введен </w:t>
      </w:r>
      <w:hyperlink r:id="rId43" w:history="1">
        <w:r>
          <w:rPr>
            <w:color w:val="0000FF"/>
          </w:rPr>
          <w:t>постановлением</w:t>
        </w:r>
      </w:hyperlink>
      <w:r>
        <w:t xml:space="preserve"> администрации г. Ставрополя от 17.01.2019 N 68)</w:t>
      </w:r>
    </w:p>
    <w:p w:rsidR="003510ED" w:rsidRDefault="003510ED">
      <w:pPr>
        <w:pStyle w:val="ConsPlusNormal"/>
        <w:spacing w:before="220"/>
        <w:ind w:firstLine="540"/>
        <w:jc w:val="both"/>
      </w:pPr>
      <w:r>
        <w:t xml:space="preserve">3.2.6. </w:t>
      </w:r>
      <w:proofErr w:type="gramStart"/>
      <w:r>
        <w:t xml:space="preserve">Выдает разрешения на строительство, осуществляет внесение изменений в разрешение на строительство (за исключением случаев, предусмотренных Градостроительным </w:t>
      </w:r>
      <w:hyperlink r:id="rId44" w:history="1">
        <w:r>
          <w:rPr>
            <w:color w:val="0000FF"/>
          </w:rPr>
          <w:t>кодексом</w:t>
        </w:r>
      </w:hyperlink>
      <w:r>
        <w:t xml:space="preserve"> Российской Федерации, иными федеральными законами), направляет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w:t>
      </w:r>
      <w:proofErr w:type="gramEnd"/>
      <w:r>
        <w:t xml:space="preserve"> </w:t>
      </w:r>
      <w:proofErr w:type="gramStart"/>
      <w:r>
        <w:t>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3510ED" w:rsidRDefault="003510ED">
      <w:pPr>
        <w:pStyle w:val="ConsPlusNormal"/>
        <w:jc w:val="both"/>
      </w:pPr>
      <w:r>
        <w:t xml:space="preserve">(пп. 3.2.6 в ред. </w:t>
      </w:r>
      <w:hyperlink r:id="rId45" w:history="1">
        <w:r>
          <w:rPr>
            <w:color w:val="0000FF"/>
          </w:rPr>
          <w:t>постановления</w:t>
        </w:r>
      </w:hyperlink>
      <w:r>
        <w:t xml:space="preserve"> администрации г. Ставрополя от 17.01.2019 N 68)</w:t>
      </w:r>
    </w:p>
    <w:p w:rsidR="003510ED" w:rsidRDefault="003510ED">
      <w:pPr>
        <w:pStyle w:val="ConsPlusNormal"/>
        <w:spacing w:before="220"/>
        <w:ind w:firstLine="540"/>
        <w:jc w:val="both"/>
      </w:pPr>
      <w:r>
        <w:t xml:space="preserve">3.2.7. </w:t>
      </w:r>
      <w:proofErr w:type="gramStart"/>
      <w:r>
        <w:t xml:space="preserve">Выдает разрешения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города Ставрополя, за исключением случаев, предусмотренных Градостроительным </w:t>
      </w:r>
      <w:hyperlink r:id="rId46" w:history="1">
        <w:r>
          <w:rPr>
            <w:color w:val="0000FF"/>
          </w:rPr>
          <w:t>кодексом</w:t>
        </w:r>
      </w:hyperlink>
      <w:r>
        <w:t xml:space="preserve"> Российской Федерации, иными федеральными законами, направляет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w:t>
      </w:r>
      <w:proofErr w:type="gramEnd"/>
      <w:r>
        <w:t xml:space="preserve"> строительства или садовых домов на земельных участках, расположенных на территории города Ставрополя.</w:t>
      </w:r>
    </w:p>
    <w:p w:rsidR="003510ED" w:rsidRDefault="003510ED">
      <w:pPr>
        <w:pStyle w:val="ConsPlusNormal"/>
        <w:jc w:val="both"/>
      </w:pPr>
      <w:r>
        <w:t xml:space="preserve">(пп. 3.2.7 в ред. </w:t>
      </w:r>
      <w:hyperlink r:id="rId47" w:history="1">
        <w:r>
          <w:rPr>
            <w:color w:val="0000FF"/>
          </w:rPr>
          <w:t>постановления</w:t>
        </w:r>
      </w:hyperlink>
      <w:r>
        <w:t xml:space="preserve"> администрации г. Ставрополя от 17.01.2019 N 68)</w:t>
      </w:r>
    </w:p>
    <w:p w:rsidR="003510ED" w:rsidRDefault="003510ED">
      <w:pPr>
        <w:pStyle w:val="ConsPlusNormal"/>
        <w:spacing w:before="220"/>
        <w:ind w:firstLine="540"/>
        <w:jc w:val="both"/>
      </w:pPr>
      <w:r>
        <w:lastRenderedPageBreak/>
        <w:t xml:space="preserve">3.2.8. Ведет государственную информационную систему обеспечения градостроительной деятельности, осуществляемой на территории города Ставрополя, в порядке, установленном Градостроительным </w:t>
      </w:r>
      <w:hyperlink r:id="rId48" w:history="1">
        <w:r>
          <w:rPr>
            <w:color w:val="0000FF"/>
          </w:rPr>
          <w:t>кодексом</w:t>
        </w:r>
      </w:hyperlink>
      <w:r>
        <w:t xml:space="preserve"> Российской Федерации.</w:t>
      </w:r>
    </w:p>
    <w:p w:rsidR="003510ED" w:rsidRDefault="003510ED">
      <w:pPr>
        <w:pStyle w:val="ConsPlusNormal"/>
        <w:jc w:val="both"/>
      </w:pPr>
      <w:r>
        <w:t xml:space="preserve">(пп. 3.2.8 в ред. </w:t>
      </w:r>
      <w:hyperlink r:id="rId49" w:history="1">
        <w:r>
          <w:rPr>
            <w:color w:val="0000FF"/>
          </w:rPr>
          <w:t>постановления</w:t>
        </w:r>
      </w:hyperlink>
      <w:r>
        <w:t xml:space="preserve"> администрации г. Ставрополя от 24.01.2019 N 135)</w:t>
      </w:r>
    </w:p>
    <w:p w:rsidR="003510ED" w:rsidRDefault="003510ED">
      <w:pPr>
        <w:pStyle w:val="ConsPlusNormal"/>
        <w:spacing w:before="220"/>
        <w:ind w:firstLine="540"/>
        <w:jc w:val="both"/>
      </w:pPr>
      <w:r>
        <w:t xml:space="preserve">3.2.9. Предоставляет сведения, документы и материалы, содержащиеся в государственной информационной системе обеспечения градостроительной деятельности, в порядке, установленном Градостроительным </w:t>
      </w:r>
      <w:hyperlink r:id="rId50" w:history="1">
        <w:r>
          <w:rPr>
            <w:color w:val="0000FF"/>
          </w:rPr>
          <w:t>кодексом</w:t>
        </w:r>
      </w:hyperlink>
      <w:r>
        <w:t xml:space="preserve"> Российской Федерации.</w:t>
      </w:r>
    </w:p>
    <w:p w:rsidR="003510ED" w:rsidRDefault="003510ED">
      <w:pPr>
        <w:pStyle w:val="ConsPlusNormal"/>
        <w:jc w:val="both"/>
      </w:pPr>
      <w:r>
        <w:t xml:space="preserve">(пп. 3.2.9 в ред. </w:t>
      </w:r>
      <w:hyperlink r:id="rId51" w:history="1">
        <w:r>
          <w:rPr>
            <w:color w:val="0000FF"/>
          </w:rPr>
          <w:t>постановления</w:t>
        </w:r>
      </w:hyperlink>
      <w:r>
        <w:t xml:space="preserve"> администрации г. Ставрополя от 24.01.2019 N 135)</w:t>
      </w:r>
    </w:p>
    <w:p w:rsidR="003510ED" w:rsidRDefault="003510ED">
      <w:pPr>
        <w:pStyle w:val="ConsPlusNormal"/>
        <w:spacing w:before="220"/>
        <w:ind w:firstLine="540"/>
        <w:jc w:val="both"/>
      </w:pPr>
      <w:r>
        <w:t>3.2.10. Участвует в подготовке и принятии решений о развитии застроенных территорий.</w:t>
      </w:r>
    </w:p>
    <w:p w:rsidR="003510ED" w:rsidRDefault="003510ED">
      <w:pPr>
        <w:pStyle w:val="ConsPlusNormal"/>
        <w:spacing w:before="220"/>
        <w:ind w:firstLine="540"/>
        <w:jc w:val="both"/>
      </w:pPr>
      <w:r>
        <w:t>3.2.11. Проводит осмотры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выдает лицам, ответственным за эксплуатацию зданий, сооружений, рекомендации о мерах по устранению выявленных нарушений.</w:t>
      </w:r>
    </w:p>
    <w:p w:rsidR="003510ED" w:rsidRDefault="003510ED">
      <w:pPr>
        <w:pStyle w:val="ConsPlusNormal"/>
        <w:spacing w:before="220"/>
        <w:ind w:firstLine="540"/>
        <w:jc w:val="both"/>
      </w:pPr>
      <w:r>
        <w:t xml:space="preserve">3.2.12. </w:t>
      </w:r>
      <w:proofErr w:type="gramStart"/>
      <w:r>
        <w:t xml:space="preserve">Устанавливает причины нарушения законодательства о градостроительной деятельности на территории города Ставрополя в отношении объектов, не указанных в </w:t>
      </w:r>
      <w:hyperlink r:id="rId52" w:history="1">
        <w:r>
          <w:rPr>
            <w:color w:val="0000FF"/>
          </w:rPr>
          <w:t>частях 2</w:t>
        </w:r>
      </w:hyperlink>
      <w:r>
        <w:t xml:space="preserve"> и </w:t>
      </w:r>
      <w:hyperlink r:id="rId53" w:history="1">
        <w:r>
          <w:rPr>
            <w:color w:val="0000FF"/>
          </w:rPr>
          <w:t>3 статьи 62</w:t>
        </w:r>
      </w:hyperlink>
      <w:r>
        <w:t xml:space="preserve">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roofErr w:type="gramEnd"/>
    </w:p>
    <w:p w:rsidR="003510ED" w:rsidRDefault="003510ED">
      <w:pPr>
        <w:pStyle w:val="ConsPlusNormal"/>
        <w:spacing w:before="220"/>
        <w:ind w:firstLine="540"/>
        <w:jc w:val="both"/>
      </w:pPr>
      <w:r>
        <w:t>3.2.13. Принимает решения о переводе жилых помещений в нежилые помещения и нежилых помещений в жилые помещения.</w:t>
      </w:r>
    </w:p>
    <w:p w:rsidR="003510ED" w:rsidRDefault="003510ED">
      <w:pPr>
        <w:pStyle w:val="ConsPlusNonformat"/>
        <w:spacing w:before="200"/>
        <w:jc w:val="both"/>
      </w:pPr>
      <w:r>
        <w:t xml:space="preserve">          1</w:t>
      </w:r>
    </w:p>
    <w:p w:rsidR="003510ED" w:rsidRDefault="003510ED">
      <w:pPr>
        <w:pStyle w:val="ConsPlusNonformat"/>
        <w:jc w:val="both"/>
      </w:pPr>
      <w:r>
        <w:t xml:space="preserve">    3.2.13 . Принимает решения о признании либо отказе в признании садового</w:t>
      </w:r>
    </w:p>
    <w:p w:rsidR="003510ED" w:rsidRDefault="003510ED">
      <w:pPr>
        <w:pStyle w:val="ConsPlusNonformat"/>
        <w:jc w:val="both"/>
      </w:pPr>
      <w:r>
        <w:t>дома жилым домом и жилого дома садовым домом.</w:t>
      </w:r>
    </w:p>
    <w:p w:rsidR="003510ED" w:rsidRDefault="003510ED">
      <w:pPr>
        <w:pStyle w:val="ConsPlusNormal"/>
        <w:jc w:val="both"/>
      </w:pPr>
      <w:r>
        <w:t xml:space="preserve">(пп. 3.2.13.1 </w:t>
      </w:r>
      <w:proofErr w:type="gramStart"/>
      <w:r>
        <w:t>введен</w:t>
      </w:r>
      <w:proofErr w:type="gramEnd"/>
      <w:r>
        <w:t xml:space="preserve"> </w:t>
      </w:r>
      <w:hyperlink r:id="rId54" w:history="1">
        <w:r>
          <w:rPr>
            <w:color w:val="0000FF"/>
          </w:rPr>
          <w:t>постановлением</w:t>
        </w:r>
      </w:hyperlink>
      <w:r>
        <w:t xml:space="preserve"> администрации г. Ставрополя от 24.01.2019 N 135)</w:t>
      </w:r>
    </w:p>
    <w:p w:rsidR="003510ED" w:rsidRDefault="003510ED">
      <w:pPr>
        <w:pStyle w:val="ConsPlusNormal"/>
        <w:spacing w:before="220"/>
        <w:ind w:firstLine="540"/>
        <w:jc w:val="both"/>
      </w:pPr>
      <w:r>
        <w:t>3.2.14. Принимает решения о согласовании или отказе в согласовании переустройства и (или) перепланировки помещений в многоквартирных домах и выдаче актов приемочной комиссии о завершении переустройства и (или) перепланировки помещений в многоквартирных домах.</w:t>
      </w:r>
    </w:p>
    <w:p w:rsidR="003510ED" w:rsidRDefault="003510ED">
      <w:pPr>
        <w:pStyle w:val="ConsPlusNormal"/>
        <w:jc w:val="both"/>
      </w:pPr>
      <w:r>
        <w:t xml:space="preserve">(пп. 3.2.14 в ред. </w:t>
      </w:r>
      <w:hyperlink r:id="rId55" w:history="1">
        <w:r>
          <w:rPr>
            <w:color w:val="0000FF"/>
          </w:rPr>
          <w:t>постановления</w:t>
        </w:r>
      </w:hyperlink>
      <w:r>
        <w:t xml:space="preserve"> администрации г. Ставрополя от 24.01.2019 N 135)</w:t>
      </w:r>
    </w:p>
    <w:p w:rsidR="003510ED" w:rsidRDefault="003510ED">
      <w:pPr>
        <w:pStyle w:val="ConsPlusNormal"/>
        <w:spacing w:before="220"/>
        <w:ind w:firstLine="540"/>
        <w:jc w:val="both"/>
      </w:pPr>
      <w:r>
        <w:t>3.2.15. Подготавливает градостроительные планы земельных участков.</w:t>
      </w:r>
    </w:p>
    <w:p w:rsidR="003510ED" w:rsidRDefault="003510ED">
      <w:pPr>
        <w:pStyle w:val="ConsPlusNormal"/>
        <w:spacing w:before="220"/>
        <w:ind w:firstLine="540"/>
        <w:jc w:val="both"/>
      </w:pPr>
      <w:r>
        <w:t xml:space="preserve">3.2.16. Утратил силу с 24.11.2020. - </w:t>
      </w:r>
      <w:hyperlink r:id="rId56" w:history="1">
        <w:r>
          <w:rPr>
            <w:color w:val="0000FF"/>
          </w:rPr>
          <w:t>Постановление</w:t>
        </w:r>
      </w:hyperlink>
      <w:r>
        <w:t xml:space="preserve"> администрации г. Ставрополя от 24.11.2020 N 1962.</w:t>
      </w:r>
    </w:p>
    <w:p w:rsidR="003510ED" w:rsidRDefault="003510ED">
      <w:pPr>
        <w:pStyle w:val="ConsPlusNormal"/>
        <w:spacing w:before="220"/>
        <w:ind w:firstLine="540"/>
        <w:jc w:val="both"/>
      </w:pPr>
      <w:r>
        <w:t>3.2.17. Выдает документ, подтверждающий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по форме, утвержденной федеральным органом исполнительной власти.</w:t>
      </w:r>
    </w:p>
    <w:p w:rsidR="003510ED" w:rsidRDefault="003510ED">
      <w:pPr>
        <w:pStyle w:val="ConsPlusNormal"/>
        <w:jc w:val="both"/>
      </w:pPr>
      <w:r>
        <w:t xml:space="preserve">(пп. 3.2.17 в ред. </w:t>
      </w:r>
      <w:hyperlink r:id="rId57" w:history="1">
        <w:r>
          <w:rPr>
            <w:color w:val="0000FF"/>
          </w:rPr>
          <w:t>постановления</w:t>
        </w:r>
      </w:hyperlink>
      <w:r>
        <w:t xml:space="preserve"> администрации г. Ставрополя от 24.11.2020 N 1962)</w:t>
      </w:r>
    </w:p>
    <w:p w:rsidR="003510ED" w:rsidRDefault="003510ED">
      <w:pPr>
        <w:pStyle w:val="ConsPlusNormal"/>
        <w:spacing w:before="220"/>
        <w:ind w:firstLine="540"/>
        <w:jc w:val="both"/>
      </w:pPr>
      <w:r>
        <w:t>3.2.18. Представляет в орган, осуществляющий государственный кадастровый учет и государственную регистрацию прав, в электронной форме:</w:t>
      </w:r>
    </w:p>
    <w:p w:rsidR="003510ED" w:rsidRDefault="003510ED">
      <w:pPr>
        <w:pStyle w:val="ConsPlusNormal"/>
        <w:spacing w:before="220"/>
        <w:ind w:firstLine="540"/>
        <w:jc w:val="both"/>
      </w:pPr>
      <w:proofErr w:type="gramStart"/>
      <w:r>
        <w:t xml:space="preserve">принятые муниципальные правовые акты города Ставрополя, в связи с которыми требуется внесение изменений в сведения Единого государственного реестра недвижимости в части утверждения Правил землепользования и застройки либо о внесении изменений в Правила </w:t>
      </w:r>
      <w:r>
        <w:lastRenderedPageBreak/>
        <w:t>землепользования и застройки, если такими изменениями предусмотрено установление или изменение градостроительного регламента, установление или изменение границ территориальных зон, о переводе жилого помещения в нежилое помещение, нежилого помещения в</w:t>
      </w:r>
      <w:proofErr w:type="gramEnd"/>
      <w:r>
        <w:t xml:space="preserve"> жилое помещение (если не требуется проведение работ по перепланировке) или об утверждении акта приемочной комиссии (в случае проведения работ по перепланировке), об установлении или изменении границ населенного пункта, об утверждении проекта межевания территории;</w:t>
      </w:r>
    </w:p>
    <w:p w:rsidR="003510ED" w:rsidRDefault="003510ED">
      <w:pPr>
        <w:pStyle w:val="ConsPlusNormal"/>
        <w:spacing w:before="220"/>
        <w:ind w:firstLine="540"/>
        <w:jc w:val="both"/>
      </w:pPr>
      <w:r>
        <w:t>заявление о государственном кадастровом учете в случае выдачи разрешения на ввод объекта капитального строительства в эксплуатацию;</w:t>
      </w:r>
    </w:p>
    <w:p w:rsidR="003510ED" w:rsidRDefault="003510ED">
      <w:pPr>
        <w:pStyle w:val="ConsPlusNormal"/>
        <w:spacing w:before="220"/>
        <w:ind w:firstLine="540"/>
        <w:jc w:val="both"/>
      </w:pPr>
      <w:proofErr w:type="gramStart"/>
      <w:r>
        <w:t>заявление о государственном кадастровом учете и государственной регистрации прав в случае направления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города Ставрополя.</w:t>
      </w:r>
      <w:proofErr w:type="gramEnd"/>
    </w:p>
    <w:p w:rsidR="003510ED" w:rsidRDefault="003510ED">
      <w:pPr>
        <w:pStyle w:val="ConsPlusNormal"/>
        <w:jc w:val="both"/>
      </w:pPr>
      <w:r>
        <w:t xml:space="preserve">(пп. 3.2.18 в ред. </w:t>
      </w:r>
      <w:hyperlink r:id="rId58" w:history="1">
        <w:r>
          <w:rPr>
            <w:color w:val="0000FF"/>
          </w:rPr>
          <w:t>постановления</w:t>
        </w:r>
      </w:hyperlink>
      <w:r>
        <w:t xml:space="preserve"> администрации г. Ставрополя от 17.01.2019 N 68)</w:t>
      </w:r>
    </w:p>
    <w:p w:rsidR="003510ED" w:rsidRDefault="003510ED">
      <w:pPr>
        <w:pStyle w:val="ConsPlusNormal"/>
        <w:spacing w:before="220"/>
        <w:ind w:firstLine="540"/>
        <w:jc w:val="both"/>
      </w:pPr>
      <w:r>
        <w:t>3.2.19. Обращается в суд с исками о сносе самовольно возведенных объектов капитального строительства или приведении их в соответствие с установленными требованиями.</w:t>
      </w:r>
    </w:p>
    <w:p w:rsidR="003510ED" w:rsidRDefault="003510ED">
      <w:pPr>
        <w:pStyle w:val="ConsPlusNormal"/>
        <w:jc w:val="both"/>
      </w:pPr>
      <w:r>
        <w:t>(</w:t>
      </w:r>
      <w:proofErr w:type="gramStart"/>
      <w:r>
        <w:t>в</w:t>
      </w:r>
      <w:proofErr w:type="gramEnd"/>
      <w:r>
        <w:t xml:space="preserve"> ред. </w:t>
      </w:r>
      <w:hyperlink r:id="rId59" w:history="1">
        <w:r>
          <w:rPr>
            <w:color w:val="0000FF"/>
          </w:rPr>
          <w:t>постановления</w:t>
        </w:r>
      </w:hyperlink>
      <w:r>
        <w:t xml:space="preserve"> администрации г. Ставрополя от 17.01.2019 N 68)</w:t>
      </w:r>
    </w:p>
    <w:p w:rsidR="003510ED" w:rsidRDefault="003510ED">
      <w:pPr>
        <w:pStyle w:val="ConsPlusNormal"/>
        <w:spacing w:before="220"/>
        <w:ind w:firstLine="540"/>
        <w:jc w:val="both"/>
      </w:pPr>
      <w:r>
        <w:t>3.2.20. Осуществляет подготовку проектов муниципальных правовых актов города Ставрополя:</w:t>
      </w:r>
    </w:p>
    <w:p w:rsidR="003510ED" w:rsidRDefault="003510ED">
      <w:pPr>
        <w:pStyle w:val="ConsPlusNormal"/>
        <w:spacing w:before="220"/>
        <w:ind w:firstLine="540"/>
        <w:jc w:val="both"/>
      </w:pPr>
      <w:r>
        <w:t>о сносе самовольной постройки или ее приведении в соответствие с установленными требованиями;</w:t>
      </w:r>
    </w:p>
    <w:p w:rsidR="003510ED" w:rsidRDefault="003510ED">
      <w:pPr>
        <w:pStyle w:val="ConsPlusNormal"/>
        <w:spacing w:before="220"/>
        <w:ind w:firstLine="540"/>
        <w:jc w:val="both"/>
      </w:pPr>
      <w:r>
        <w:t xml:space="preserve">об осуществлении сноса самовольной постройки или ее приведении в соответствие с установленными требованиями, в случаях, предусмотренных Градостроительным </w:t>
      </w:r>
      <w:hyperlink r:id="rId60" w:history="1">
        <w:r>
          <w:rPr>
            <w:color w:val="0000FF"/>
          </w:rPr>
          <w:t>кодексом</w:t>
        </w:r>
      </w:hyperlink>
      <w:r>
        <w:t xml:space="preserve"> Российской Федерации.</w:t>
      </w:r>
    </w:p>
    <w:p w:rsidR="003510ED" w:rsidRDefault="003510ED">
      <w:pPr>
        <w:pStyle w:val="ConsPlusNormal"/>
        <w:jc w:val="both"/>
      </w:pPr>
      <w:r>
        <w:t xml:space="preserve">(пп. 3.2.20 в ред. </w:t>
      </w:r>
      <w:hyperlink r:id="rId61" w:history="1">
        <w:r>
          <w:rPr>
            <w:color w:val="0000FF"/>
          </w:rPr>
          <w:t>постановления</w:t>
        </w:r>
      </w:hyperlink>
      <w:r>
        <w:t xml:space="preserve"> администрации г. Ставрополя от 17.01.2019 N 68)</w:t>
      </w:r>
    </w:p>
    <w:p w:rsidR="003510ED" w:rsidRDefault="003510ED">
      <w:pPr>
        <w:pStyle w:val="ConsPlusNormal"/>
        <w:spacing w:before="220"/>
        <w:ind w:firstLine="540"/>
        <w:jc w:val="both"/>
      </w:pPr>
      <w:r>
        <w:t>3.2.21. Осуществляет функции по организации сноса самовольно возведенных объектов капитального строительства.</w:t>
      </w:r>
    </w:p>
    <w:p w:rsidR="003510ED" w:rsidRDefault="003510ED">
      <w:pPr>
        <w:pStyle w:val="ConsPlusNormal"/>
        <w:jc w:val="both"/>
      </w:pPr>
      <w:r>
        <w:t xml:space="preserve">(пп. 3.2.21 </w:t>
      </w:r>
      <w:proofErr w:type="gramStart"/>
      <w:r>
        <w:t>введен</w:t>
      </w:r>
      <w:proofErr w:type="gramEnd"/>
      <w:r>
        <w:t xml:space="preserve"> </w:t>
      </w:r>
      <w:hyperlink r:id="rId62" w:history="1">
        <w:r>
          <w:rPr>
            <w:color w:val="0000FF"/>
          </w:rPr>
          <w:t>постановлением</w:t>
        </w:r>
      </w:hyperlink>
      <w:r>
        <w:t xml:space="preserve"> администрации г. Ставрополя от 17.01.2019 N 68)</w:t>
      </w:r>
    </w:p>
    <w:p w:rsidR="003510ED" w:rsidRDefault="003510ED">
      <w:pPr>
        <w:pStyle w:val="ConsPlusNormal"/>
        <w:spacing w:before="220"/>
        <w:ind w:firstLine="540"/>
        <w:jc w:val="both"/>
      </w:pPr>
      <w:r>
        <w:t>3.3. Функции Комитета в области управления муниципальными унитарными предприятиями и учреждениями:</w:t>
      </w:r>
    </w:p>
    <w:p w:rsidR="003510ED" w:rsidRDefault="003510ED">
      <w:pPr>
        <w:pStyle w:val="ConsPlusNormal"/>
        <w:spacing w:before="220"/>
        <w:ind w:firstLine="540"/>
        <w:jc w:val="both"/>
      </w:pPr>
      <w:r>
        <w:t>3.3.1. Формирует в установленном порядке предложения по созданию, реорганизации и ликвидации муниципальных унитарных предприятий и учреждений, находящихся в отраслевом ведении Комитета.</w:t>
      </w:r>
    </w:p>
    <w:p w:rsidR="003510ED" w:rsidRDefault="003510ED">
      <w:pPr>
        <w:pStyle w:val="ConsPlusNormal"/>
        <w:spacing w:before="220"/>
        <w:ind w:firstLine="540"/>
        <w:jc w:val="both"/>
      </w:pPr>
      <w:r>
        <w:t>3.3.2. Осуществляет координацию и регулирование деятельности в отношении муниципальных унитарных предприятий (далее - предприятие) и муниципальных учреждений (далее - учреждение), находящихся в ведении Комитета.</w:t>
      </w:r>
    </w:p>
    <w:p w:rsidR="003510ED" w:rsidRDefault="003510ED">
      <w:pPr>
        <w:pStyle w:val="ConsPlusNormal"/>
        <w:spacing w:before="220"/>
        <w:ind w:firstLine="540"/>
        <w:jc w:val="both"/>
      </w:pPr>
      <w:r>
        <w:t>3.3.3. Утверждает уставы предприятий и учреждений, находящихся в ведении Комитета, вносит в них изменения по согласованию с комитетом по управлению муниципальным имуществом города Ставрополя.</w:t>
      </w:r>
    </w:p>
    <w:p w:rsidR="003510ED" w:rsidRDefault="003510ED">
      <w:pPr>
        <w:pStyle w:val="ConsPlusNormal"/>
        <w:spacing w:before="220"/>
        <w:ind w:firstLine="540"/>
        <w:jc w:val="both"/>
      </w:pPr>
      <w:r>
        <w:t>3.3.4. Назначает на должность и освобождает от должности руководителей предприятий и учреждений, а также осуществляет заключение, изменение и прекращение с ними трудовых договоров.</w:t>
      </w:r>
    </w:p>
    <w:p w:rsidR="003510ED" w:rsidRDefault="003510ED">
      <w:pPr>
        <w:pStyle w:val="ConsPlusNormal"/>
        <w:spacing w:before="220"/>
        <w:ind w:firstLine="540"/>
        <w:jc w:val="both"/>
      </w:pPr>
      <w:r>
        <w:lastRenderedPageBreak/>
        <w:t>3.3.5. Проводит аттестацию руководителей предприятий и учреждений.</w:t>
      </w:r>
    </w:p>
    <w:p w:rsidR="003510ED" w:rsidRDefault="003510ED">
      <w:pPr>
        <w:pStyle w:val="ConsPlusNormal"/>
        <w:spacing w:before="220"/>
        <w:ind w:firstLine="540"/>
        <w:jc w:val="both"/>
      </w:pPr>
      <w:r>
        <w:t>3.3.6. Согласовывает прием на работу главных бухгалтеров предприятий и учреждений, заключение, изменение и прекращение трудовых договоров с ними, назначение на должность и освобождение от должности заместителей руководителей предприятий и учреждений.</w:t>
      </w:r>
    </w:p>
    <w:p w:rsidR="003510ED" w:rsidRDefault="003510ED">
      <w:pPr>
        <w:pStyle w:val="ConsPlusNormal"/>
        <w:spacing w:before="220"/>
        <w:ind w:firstLine="540"/>
        <w:jc w:val="both"/>
      </w:pPr>
      <w:r>
        <w:t>3.3.7. Утверждает бухгалтерскую отчетность и отчеты предприятий.</w:t>
      </w:r>
    </w:p>
    <w:p w:rsidR="003510ED" w:rsidRDefault="003510ED">
      <w:pPr>
        <w:pStyle w:val="ConsPlusNormal"/>
        <w:spacing w:before="220"/>
        <w:ind w:firstLine="540"/>
        <w:jc w:val="both"/>
      </w:pPr>
      <w:r>
        <w:t>3.3.8. Назначает ликвидационную комиссию и утверждает ликвидационный баланс при ликвидации предприятий.</w:t>
      </w:r>
    </w:p>
    <w:p w:rsidR="003510ED" w:rsidRDefault="003510ED">
      <w:pPr>
        <w:pStyle w:val="ConsPlusNormal"/>
        <w:spacing w:before="220"/>
        <w:ind w:firstLine="540"/>
        <w:jc w:val="both"/>
      </w:pPr>
      <w:r>
        <w:t xml:space="preserve">3.3.9. </w:t>
      </w:r>
      <w:proofErr w:type="gramStart"/>
      <w:r>
        <w:t>Утверждает</w:t>
      </w:r>
      <w:proofErr w:type="gramEnd"/>
      <w:r>
        <w:t xml:space="preserve"> показатели экономической эффективности деятельности предприятий и контролирует их выполнение.</w:t>
      </w:r>
    </w:p>
    <w:p w:rsidR="003510ED" w:rsidRDefault="003510ED">
      <w:pPr>
        <w:pStyle w:val="ConsPlusNormal"/>
        <w:spacing w:before="220"/>
        <w:ind w:firstLine="540"/>
        <w:jc w:val="both"/>
      </w:pPr>
      <w:r>
        <w:t>3.3.10. Согласовывает создание филиалов и открытие представитель</w:t>
      </w:r>
      <w:proofErr w:type="gramStart"/>
      <w:r>
        <w:t>ств пр</w:t>
      </w:r>
      <w:proofErr w:type="gramEnd"/>
      <w:r>
        <w:t>едприятий и учреждений.</w:t>
      </w:r>
    </w:p>
    <w:p w:rsidR="003510ED" w:rsidRDefault="003510ED">
      <w:pPr>
        <w:pStyle w:val="ConsPlusNormal"/>
        <w:spacing w:before="220"/>
        <w:ind w:firstLine="540"/>
        <w:jc w:val="both"/>
      </w:pPr>
      <w:r>
        <w:t>3.3.11. Принимает решение о проведен</w:t>
      </w:r>
      <w:proofErr w:type="gramStart"/>
      <w:r>
        <w:t>ии ау</w:t>
      </w:r>
      <w:proofErr w:type="gramEnd"/>
      <w:r>
        <w:t>диторских проверок предприятий, утверждает аудитора и определяет размер оплаты его услуг.</w:t>
      </w:r>
    </w:p>
    <w:p w:rsidR="003510ED" w:rsidRDefault="003510ED">
      <w:pPr>
        <w:pStyle w:val="ConsPlusNormal"/>
        <w:spacing w:before="220"/>
        <w:ind w:firstLine="540"/>
        <w:jc w:val="both"/>
      </w:pPr>
      <w:r>
        <w:t xml:space="preserve">3.3.12. Осуществляет проверку финансово-хозяйственной деятельности предприятий, </w:t>
      </w:r>
      <w:proofErr w:type="gramStart"/>
      <w:r>
        <w:t>контроль за</w:t>
      </w:r>
      <w:proofErr w:type="gramEnd"/>
      <w:r>
        <w:t xml:space="preserve"> выполнением показателей экономической эффективности деятельности.</w:t>
      </w:r>
    </w:p>
    <w:p w:rsidR="003510ED" w:rsidRDefault="003510ED">
      <w:pPr>
        <w:pStyle w:val="ConsPlusNormal"/>
        <w:spacing w:before="220"/>
        <w:ind w:firstLine="540"/>
        <w:jc w:val="both"/>
      </w:pPr>
      <w:r>
        <w:t>3.3.13. Осуществляет проведение документарных ревизий и проверок финансово-хозяйственной деятельности учреждений.</w:t>
      </w:r>
    </w:p>
    <w:p w:rsidR="003510ED" w:rsidRDefault="003510ED">
      <w:pPr>
        <w:pStyle w:val="ConsPlusNormal"/>
        <w:spacing w:before="220"/>
        <w:ind w:firstLine="540"/>
        <w:jc w:val="both"/>
      </w:pPr>
      <w:r>
        <w:t xml:space="preserve">3.3.14. Осуществляет </w:t>
      </w:r>
      <w:proofErr w:type="gramStart"/>
      <w:r>
        <w:t>контроль за</w:t>
      </w:r>
      <w:proofErr w:type="gramEnd"/>
      <w:r>
        <w:t xml:space="preserve"> использованием по назначению и сохранностью принадлежащего предприятиям имущества.</w:t>
      </w:r>
    </w:p>
    <w:p w:rsidR="003510ED" w:rsidRDefault="003510ED">
      <w:pPr>
        <w:pStyle w:val="ConsPlusNormal"/>
        <w:spacing w:before="220"/>
        <w:ind w:firstLine="540"/>
        <w:jc w:val="both"/>
      </w:pPr>
      <w:r>
        <w:t>3.3.15. Осуществляет контроль за целевым и эффективным использованием учреждениями выделенных им бюджетных средств, а также использованием по назначению и сохранностью закрепленного за ними на праве оперативного управления имущества.</w:t>
      </w:r>
    </w:p>
    <w:p w:rsidR="003510ED" w:rsidRDefault="003510ED">
      <w:pPr>
        <w:pStyle w:val="ConsPlusNormal"/>
        <w:spacing w:before="220"/>
        <w:ind w:firstLine="540"/>
        <w:jc w:val="both"/>
      </w:pPr>
      <w:r>
        <w:t>3.3.16. Согласовывает совершение предприятиями сделок, связанных предоставлением займов, поручительств, получением банковских гарантий, иными обременениями, уступкой требований, переводом долга.</w:t>
      </w:r>
    </w:p>
    <w:p w:rsidR="003510ED" w:rsidRDefault="003510ED">
      <w:pPr>
        <w:pStyle w:val="ConsPlusNormal"/>
        <w:spacing w:before="220"/>
        <w:ind w:firstLine="540"/>
        <w:jc w:val="both"/>
      </w:pPr>
      <w:r>
        <w:t>3.3.17. Согласовывает решение о совершении предприятиями крупных сделок, сделок, в совершении которых имеется заинтересованность руководителя предприятия, за исключением сделок с недвижимым имуществом.</w:t>
      </w:r>
    </w:p>
    <w:p w:rsidR="003510ED" w:rsidRDefault="003510ED">
      <w:pPr>
        <w:pStyle w:val="ConsPlusNormal"/>
        <w:spacing w:before="220"/>
        <w:ind w:firstLine="540"/>
        <w:jc w:val="both"/>
      </w:pPr>
      <w:r>
        <w:t>3.3.18. Утверждает показатели планов (программ) финансово-хозяйственной деятельности предприятия, осуществляет контроль их выполнения в установленном порядке.</w:t>
      </w:r>
    </w:p>
    <w:p w:rsidR="003510ED" w:rsidRDefault="003510ED">
      <w:pPr>
        <w:pStyle w:val="ConsPlusNormal"/>
        <w:spacing w:before="220"/>
        <w:ind w:firstLine="540"/>
        <w:jc w:val="both"/>
      </w:pPr>
      <w:r>
        <w:t>3.4. Функции Комитета в области распространения наружной рекламы на территории города Ставрополя:</w:t>
      </w:r>
    </w:p>
    <w:p w:rsidR="003510ED" w:rsidRDefault="003510ED">
      <w:pPr>
        <w:pStyle w:val="ConsPlusNormal"/>
        <w:spacing w:before="220"/>
        <w:ind w:firstLine="540"/>
        <w:jc w:val="both"/>
      </w:pPr>
      <w:r>
        <w:t>3.4.1. Разрабатывает и согласовывает в установленном порядке Схему размещения рекламных конструкций на территории города Ставрополя.</w:t>
      </w:r>
    </w:p>
    <w:p w:rsidR="003510ED" w:rsidRDefault="003510ED">
      <w:pPr>
        <w:pStyle w:val="ConsPlusNormal"/>
        <w:spacing w:before="220"/>
        <w:ind w:firstLine="540"/>
        <w:jc w:val="both"/>
      </w:pPr>
      <w:r>
        <w:t>3.4.2. Осуществляет функцию организатора торгов (конкурса)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либо на земельном участке, государственная собственность на который не разграничена (далее - имущество, находящееся в распоряжении органов местного самоуправления).</w:t>
      </w:r>
    </w:p>
    <w:p w:rsidR="003510ED" w:rsidRDefault="003510ED">
      <w:pPr>
        <w:pStyle w:val="ConsPlusNormal"/>
        <w:spacing w:before="220"/>
        <w:ind w:firstLine="540"/>
        <w:jc w:val="both"/>
      </w:pPr>
      <w:r>
        <w:t xml:space="preserve">3.4.3. Осуществляет функции по приему заявлений о выдаче разрешения на установку и </w:t>
      </w:r>
      <w:r>
        <w:lastRenderedPageBreak/>
        <w:t>эксплуатацию рекламной конструкции, подготовке и выдаче разрешения на установку и эксплуатацию рекламной конструкции (отказа в выдаче разрешения на установку и эксплуатацию рекламной конструкции) на территории города Ставрополя.</w:t>
      </w:r>
    </w:p>
    <w:p w:rsidR="003510ED" w:rsidRDefault="003510ED">
      <w:pPr>
        <w:pStyle w:val="ConsPlusNormal"/>
        <w:spacing w:before="220"/>
        <w:ind w:firstLine="540"/>
        <w:jc w:val="both"/>
      </w:pPr>
      <w:r>
        <w:t>3.4.4. Осуществляет согласование размеров отдельно стоящих рекламных конструкций, размещаемых на территории города Ставрополя.</w:t>
      </w:r>
    </w:p>
    <w:p w:rsidR="003510ED" w:rsidRDefault="003510ED">
      <w:pPr>
        <w:pStyle w:val="ConsPlusNormal"/>
        <w:jc w:val="both"/>
      </w:pPr>
      <w:r>
        <w:t xml:space="preserve">(пп. в ред. </w:t>
      </w:r>
      <w:hyperlink r:id="rId63" w:history="1">
        <w:r>
          <w:rPr>
            <w:color w:val="0000FF"/>
          </w:rPr>
          <w:t>постановления</w:t>
        </w:r>
      </w:hyperlink>
      <w:r>
        <w:t xml:space="preserve"> администрации г. Ставрополя от 24.11.2020 N 1962)</w:t>
      </w:r>
    </w:p>
    <w:p w:rsidR="003510ED" w:rsidRDefault="003510ED">
      <w:pPr>
        <w:pStyle w:val="ConsPlusNormal"/>
        <w:spacing w:before="220"/>
        <w:ind w:firstLine="540"/>
        <w:jc w:val="both"/>
      </w:pPr>
      <w:r>
        <w:t>3.4.5. Устанавливает возможность размещения на территории города Ставрополя рекламных конструкций на внешних стенах, крышах и иных конструктивных элементах зданий, строений, сооружений или вне их, а также остановочных пунктах движения общественного транспорта с учетом архитектурного облика города Ставрополя.</w:t>
      </w:r>
    </w:p>
    <w:p w:rsidR="003510ED" w:rsidRDefault="003510ED">
      <w:pPr>
        <w:pStyle w:val="ConsPlusNormal"/>
        <w:jc w:val="both"/>
      </w:pPr>
      <w:r>
        <w:t xml:space="preserve">(в ред. </w:t>
      </w:r>
      <w:hyperlink r:id="rId64" w:history="1">
        <w:r>
          <w:rPr>
            <w:color w:val="0000FF"/>
          </w:rPr>
          <w:t>постановления</w:t>
        </w:r>
      </w:hyperlink>
      <w:r>
        <w:t xml:space="preserve"> администрации г. Ставрополя от 24.11.2020 N 1962)</w:t>
      </w:r>
    </w:p>
    <w:p w:rsidR="003510ED" w:rsidRDefault="003510ED">
      <w:pPr>
        <w:pStyle w:val="ConsPlusNormal"/>
        <w:spacing w:before="220"/>
        <w:ind w:firstLine="540"/>
        <w:jc w:val="both"/>
      </w:pPr>
      <w:r>
        <w:t xml:space="preserve">3.4.6. Осуществляет </w:t>
      </w:r>
      <w:proofErr w:type="gramStart"/>
      <w:r>
        <w:t>контроль за</w:t>
      </w:r>
      <w:proofErr w:type="gramEnd"/>
      <w:r>
        <w:t xml:space="preserve"> размещением и состоянием рекламных конструкций на территории города Ставрополя в пределах компетенции Комитета.</w:t>
      </w:r>
    </w:p>
    <w:p w:rsidR="003510ED" w:rsidRDefault="003510ED">
      <w:pPr>
        <w:pStyle w:val="ConsPlusNormal"/>
        <w:spacing w:before="220"/>
        <w:ind w:firstLine="540"/>
        <w:jc w:val="both"/>
      </w:pPr>
      <w:r>
        <w:t xml:space="preserve">3.4.7. Осуществляет администрирование платы по договорам на установку и эксплуатацию рекламных конструкций, присоединяемых к имуществу, находящемуся в распоряжении органов местного самоуправления (начисление, учет и иные бюджетные полномочия, установленные Бюджетным </w:t>
      </w:r>
      <w:hyperlink r:id="rId65" w:history="1">
        <w:r>
          <w:rPr>
            <w:color w:val="0000FF"/>
          </w:rPr>
          <w:t>кодексом</w:t>
        </w:r>
      </w:hyperlink>
      <w:r>
        <w:t xml:space="preserve"> Российской Федерации).</w:t>
      </w:r>
    </w:p>
    <w:p w:rsidR="003510ED" w:rsidRDefault="003510ED">
      <w:pPr>
        <w:pStyle w:val="ConsPlusNormal"/>
        <w:spacing w:before="220"/>
        <w:ind w:firstLine="540"/>
        <w:jc w:val="both"/>
      </w:pPr>
      <w:r>
        <w:t>3.4.8. Выдает предписания о демонтаже рекламной конструкции, установленной и (или) эксплуатируемой без разрешения, срок действия которого не истек, и принимает решение об аннулировании разрешения на установку и эксплуатацию рекламной конструкции.</w:t>
      </w:r>
    </w:p>
    <w:p w:rsidR="003510ED" w:rsidRDefault="003510ED">
      <w:pPr>
        <w:pStyle w:val="ConsPlusNormal"/>
        <w:spacing w:before="220"/>
        <w:ind w:firstLine="540"/>
        <w:jc w:val="both"/>
      </w:pPr>
      <w:r>
        <w:t>3.4.9. Осуществляет функции по организации демонтажа рекламной конструкции, установленной и (или) эксплуатируемой без разрешения, срок действия которого не истек, возмещению необходимых расходов, понесенных в связи с демонтажем, хранением или в необходимых случаях уничтожением рекламной конструкции.</w:t>
      </w:r>
    </w:p>
    <w:p w:rsidR="003510ED" w:rsidRDefault="003510ED">
      <w:pPr>
        <w:pStyle w:val="ConsPlusNormal"/>
        <w:jc w:val="both"/>
      </w:pPr>
      <w:r>
        <w:t xml:space="preserve">(пп. 3.4.9 </w:t>
      </w:r>
      <w:proofErr w:type="gramStart"/>
      <w:r>
        <w:t>введен</w:t>
      </w:r>
      <w:proofErr w:type="gramEnd"/>
      <w:r>
        <w:t xml:space="preserve"> </w:t>
      </w:r>
      <w:hyperlink r:id="rId66" w:history="1">
        <w:r>
          <w:rPr>
            <w:color w:val="0000FF"/>
          </w:rPr>
          <w:t>постановлением</w:t>
        </w:r>
      </w:hyperlink>
      <w:r>
        <w:t xml:space="preserve"> администрации г. Ставрополя от 29.09.2015 N 2181)</w:t>
      </w:r>
    </w:p>
    <w:p w:rsidR="003510ED" w:rsidRDefault="003510ED">
      <w:pPr>
        <w:pStyle w:val="ConsPlusNormal"/>
        <w:spacing w:before="220"/>
        <w:ind w:firstLine="540"/>
        <w:jc w:val="both"/>
      </w:pPr>
      <w:r>
        <w:t>3.5. Функции Комитета в области благоустройства:</w:t>
      </w:r>
    </w:p>
    <w:p w:rsidR="003510ED" w:rsidRDefault="003510ED">
      <w:pPr>
        <w:pStyle w:val="ConsPlusNormal"/>
        <w:spacing w:before="220"/>
        <w:ind w:firstLine="540"/>
        <w:jc w:val="both"/>
      </w:pPr>
      <w:r>
        <w:t>3.5.1. Осуществляет выполнение мероприятий по благоустройству территорий общего пользования города Ставрополя в рамках установленной компетенции.</w:t>
      </w:r>
    </w:p>
    <w:p w:rsidR="003510ED" w:rsidRDefault="003510ED">
      <w:pPr>
        <w:pStyle w:val="ConsPlusNormal"/>
        <w:spacing w:before="220"/>
        <w:ind w:firstLine="540"/>
        <w:jc w:val="both"/>
      </w:pPr>
      <w:r>
        <w:t>3.5.2. Осуществляет согласование:</w:t>
      </w:r>
    </w:p>
    <w:p w:rsidR="003510ED" w:rsidRDefault="003510ED">
      <w:pPr>
        <w:pStyle w:val="ConsPlusNormal"/>
        <w:spacing w:before="220"/>
        <w:ind w:firstLine="540"/>
        <w:jc w:val="both"/>
      </w:pPr>
      <w:r>
        <w:t>архитектурно-градостроительного облика здания, строения и сооружения;</w:t>
      </w:r>
    </w:p>
    <w:p w:rsidR="003510ED" w:rsidRDefault="003510ED">
      <w:pPr>
        <w:pStyle w:val="ConsPlusNormal"/>
        <w:spacing w:before="220"/>
        <w:ind w:firstLine="540"/>
        <w:jc w:val="both"/>
      </w:pPr>
      <w:r>
        <w:t>размещения элементов информационного характера на фасадах стационарных торговых объектов;</w:t>
      </w:r>
    </w:p>
    <w:p w:rsidR="003510ED" w:rsidRDefault="003510ED">
      <w:pPr>
        <w:pStyle w:val="ConsPlusNormal"/>
        <w:spacing w:before="220"/>
        <w:ind w:firstLine="540"/>
        <w:jc w:val="both"/>
      </w:pPr>
      <w:r>
        <w:t>паспорта наружной отделки фасадов;</w:t>
      </w:r>
    </w:p>
    <w:p w:rsidR="003510ED" w:rsidRDefault="003510ED">
      <w:pPr>
        <w:pStyle w:val="ConsPlusNormal"/>
        <w:spacing w:before="220"/>
        <w:ind w:firstLine="540"/>
        <w:jc w:val="both"/>
      </w:pPr>
      <w:r>
        <w:t>проекта благоустройства;</w:t>
      </w:r>
    </w:p>
    <w:p w:rsidR="003510ED" w:rsidRDefault="003510ED">
      <w:pPr>
        <w:pStyle w:val="ConsPlusNormal"/>
        <w:spacing w:before="220"/>
        <w:ind w:firstLine="540"/>
        <w:jc w:val="both"/>
      </w:pPr>
      <w:r>
        <w:t>размещения (установки, сооружения) малых архитектурных форм на территориях общего пользования в городе Ставрополе.</w:t>
      </w:r>
    </w:p>
    <w:p w:rsidR="003510ED" w:rsidRDefault="003510ED">
      <w:pPr>
        <w:pStyle w:val="ConsPlusNormal"/>
        <w:spacing w:before="220"/>
        <w:ind w:firstLine="540"/>
        <w:jc w:val="both"/>
      </w:pPr>
      <w:r>
        <w:t>3.5.3. Утверждает:</w:t>
      </w:r>
    </w:p>
    <w:p w:rsidR="003510ED" w:rsidRDefault="003510ED">
      <w:pPr>
        <w:pStyle w:val="ConsPlusNormal"/>
        <w:spacing w:before="220"/>
        <w:ind w:firstLine="540"/>
        <w:jc w:val="both"/>
      </w:pPr>
      <w:r>
        <w:t>образцы ограждений строительных площадок на территории города Ставрополя;</w:t>
      </w:r>
    </w:p>
    <w:p w:rsidR="003510ED" w:rsidRDefault="003510ED">
      <w:pPr>
        <w:pStyle w:val="ConsPlusNormal"/>
        <w:spacing w:before="220"/>
        <w:ind w:firstLine="540"/>
        <w:jc w:val="both"/>
      </w:pPr>
      <w:r>
        <w:t>образцы отдельно стоящих рекламных конструкций, проектов социальной рекламы, размещаемой на территории города Ставрополя;</w:t>
      </w:r>
    </w:p>
    <w:p w:rsidR="003510ED" w:rsidRDefault="003510ED">
      <w:pPr>
        <w:pStyle w:val="ConsPlusNormal"/>
        <w:jc w:val="both"/>
      </w:pPr>
      <w:r>
        <w:lastRenderedPageBreak/>
        <w:t xml:space="preserve">(в ред. </w:t>
      </w:r>
      <w:hyperlink r:id="rId67" w:history="1">
        <w:r>
          <w:rPr>
            <w:color w:val="0000FF"/>
          </w:rPr>
          <w:t>постановления</w:t>
        </w:r>
      </w:hyperlink>
      <w:r>
        <w:t xml:space="preserve"> администрации г. Ставрополя от 24.11.2020 N 1962)</w:t>
      </w:r>
    </w:p>
    <w:p w:rsidR="003510ED" w:rsidRDefault="003510ED">
      <w:pPr>
        <w:pStyle w:val="ConsPlusNormal"/>
        <w:spacing w:before="220"/>
        <w:ind w:firstLine="540"/>
        <w:jc w:val="both"/>
      </w:pPr>
      <w:r>
        <w:t>образцы тротуарного покрытия, определяющие требования по материалу и колористическому решению покрытия на территориях общего пользования города Ставрополя;</w:t>
      </w:r>
    </w:p>
    <w:p w:rsidR="003510ED" w:rsidRDefault="003510ED">
      <w:pPr>
        <w:pStyle w:val="ConsPlusNormal"/>
        <w:spacing w:before="220"/>
        <w:ind w:firstLine="540"/>
        <w:jc w:val="both"/>
      </w:pPr>
      <w:r>
        <w:t>палитру цветовых решений в целях использования цветографического оформления ограждений и ограждающих устрой</w:t>
      </w:r>
      <w:proofErr w:type="gramStart"/>
      <w:r>
        <w:t>ств пр</w:t>
      </w:r>
      <w:proofErr w:type="gramEnd"/>
      <w:r>
        <w:t>и их создании и благоустройстве;</w:t>
      </w:r>
    </w:p>
    <w:p w:rsidR="003510ED" w:rsidRDefault="003510ED">
      <w:pPr>
        <w:pStyle w:val="ConsPlusNormal"/>
        <w:spacing w:before="220"/>
        <w:ind w:firstLine="540"/>
        <w:jc w:val="both"/>
      </w:pPr>
      <w:r>
        <w:t>типовые эскизные проекты некапитальных нестационарных сооружений, размещаемых на территории города Ставрополя.</w:t>
      </w:r>
    </w:p>
    <w:p w:rsidR="003510ED" w:rsidRDefault="003510ED">
      <w:pPr>
        <w:pStyle w:val="ConsPlusNormal"/>
        <w:spacing w:before="220"/>
        <w:ind w:firstLine="540"/>
        <w:jc w:val="both"/>
      </w:pPr>
      <w:r>
        <w:t>3.5.4. Контролирует исполнение на территории города Ставрополя:</w:t>
      </w:r>
    </w:p>
    <w:p w:rsidR="003510ED" w:rsidRDefault="003510ED">
      <w:pPr>
        <w:pStyle w:val="ConsPlusNormal"/>
        <w:spacing w:before="220"/>
        <w:ind w:firstLine="540"/>
        <w:jc w:val="both"/>
      </w:pPr>
      <w:r>
        <w:t>Правил благоустройства, в части:</w:t>
      </w:r>
    </w:p>
    <w:p w:rsidR="003510ED" w:rsidRDefault="003510ED">
      <w:pPr>
        <w:pStyle w:val="ConsPlusNormal"/>
        <w:jc w:val="both"/>
      </w:pPr>
      <w:r>
        <w:t xml:space="preserve">(в ред. </w:t>
      </w:r>
      <w:hyperlink r:id="rId68" w:history="1">
        <w:r>
          <w:rPr>
            <w:color w:val="0000FF"/>
          </w:rPr>
          <w:t>постановления</w:t>
        </w:r>
      </w:hyperlink>
      <w:r>
        <w:t xml:space="preserve"> администрации г. Ставрополя от 17.01.2019 N 68)</w:t>
      </w:r>
    </w:p>
    <w:p w:rsidR="003510ED" w:rsidRDefault="003510ED">
      <w:pPr>
        <w:pStyle w:val="ConsPlusNormal"/>
        <w:spacing w:before="220"/>
        <w:ind w:firstLine="540"/>
        <w:jc w:val="both"/>
      </w:pPr>
      <w:r>
        <w:t>соблюдения требований к архитектурно-градостроительному облику зданий, строений и сооружений, их внешнему виду и содержанию;</w:t>
      </w:r>
    </w:p>
    <w:p w:rsidR="003510ED" w:rsidRDefault="003510ED">
      <w:pPr>
        <w:pStyle w:val="ConsPlusNormal"/>
        <w:spacing w:before="220"/>
        <w:ind w:firstLine="540"/>
        <w:jc w:val="both"/>
      </w:pPr>
      <w:r>
        <w:t>соблюдения порядка размещения (установки, сооружения) малых архитектурных форм на территориях общего пользования в городе Ставрополе;</w:t>
      </w:r>
    </w:p>
    <w:p w:rsidR="003510ED" w:rsidRDefault="003510ED">
      <w:pPr>
        <w:pStyle w:val="ConsPlusNormal"/>
        <w:spacing w:before="220"/>
        <w:ind w:firstLine="540"/>
        <w:jc w:val="both"/>
      </w:pPr>
      <w:r>
        <w:t>соблюдения требований к содержанию и уборке строительных площадок и их ограждений;</w:t>
      </w:r>
    </w:p>
    <w:p w:rsidR="003510ED" w:rsidRDefault="003510ED">
      <w:pPr>
        <w:pStyle w:val="ConsPlusNormal"/>
        <w:spacing w:before="220"/>
        <w:ind w:firstLine="540"/>
        <w:jc w:val="both"/>
      </w:pPr>
      <w:r>
        <w:t>Правил землепользования и застройки.</w:t>
      </w:r>
    </w:p>
    <w:p w:rsidR="003510ED" w:rsidRDefault="003510ED">
      <w:pPr>
        <w:pStyle w:val="ConsPlusNonformat"/>
        <w:spacing w:before="200"/>
        <w:jc w:val="both"/>
      </w:pPr>
      <w:r>
        <w:t xml:space="preserve">    3.5.5.   Составляет   протоколы  об  административных  правонарушениях,</w:t>
      </w:r>
    </w:p>
    <w:p w:rsidR="003510ED" w:rsidRDefault="003510ED">
      <w:pPr>
        <w:pStyle w:val="ConsPlusNonformat"/>
        <w:jc w:val="both"/>
      </w:pPr>
      <w:r>
        <w:t xml:space="preserve">                                                   1</w:t>
      </w:r>
    </w:p>
    <w:p w:rsidR="003510ED" w:rsidRDefault="003510ED">
      <w:pPr>
        <w:pStyle w:val="ConsPlusNonformat"/>
        <w:jc w:val="both"/>
      </w:pPr>
      <w:proofErr w:type="gramStart"/>
      <w:r>
        <w:t>предусмотренных</w:t>
      </w:r>
      <w:proofErr w:type="gramEnd"/>
      <w:r>
        <w:t xml:space="preserve">  </w:t>
      </w:r>
      <w:hyperlink r:id="rId69" w:history="1">
        <w:r>
          <w:rPr>
            <w:color w:val="0000FF"/>
          </w:rPr>
          <w:t>частью 1 статьи 19.4</w:t>
        </w:r>
      </w:hyperlink>
      <w:r>
        <w:t xml:space="preserve">, </w:t>
      </w:r>
      <w:hyperlink r:id="rId70" w:history="1">
        <w:r>
          <w:rPr>
            <w:color w:val="0000FF"/>
          </w:rPr>
          <w:t>статьей 19.4</w:t>
        </w:r>
      </w:hyperlink>
      <w:r>
        <w:t xml:space="preserve"> , </w:t>
      </w:r>
      <w:hyperlink r:id="rId71" w:history="1">
        <w:r>
          <w:rPr>
            <w:color w:val="0000FF"/>
          </w:rPr>
          <w:t>частью 1 статьи 19.5</w:t>
        </w:r>
      </w:hyperlink>
      <w:r>
        <w:t>,</w:t>
      </w:r>
    </w:p>
    <w:p w:rsidR="003510ED" w:rsidRDefault="003510ED">
      <w:pPr>
        <w:pStyle w:val="ConsPlusNonformat"/>
        <w:jc w:val="both"/>
      </w:pPr>
      <w:hyperlink r:id="rId72" w:history="1">
        <w:r>
          <w:rPr>
            <w:color w:val="0000FF"/>
          </w:rPr>
          <w:t>статьей    19.7</w:t>
        </w:r>
      </w:hyperlink>
      <w:r>
        <w:t xml:space="preserve">    Кодекса   Российской   Федерации   об   </w:t>
      </w:r>
      <w:proofErr w:type="gramStart"/>
      <w:r>
        <w:t>административных</w:t>
      </w:r>
      <w:proofErr w:type="gramEnd"/>
    </w:p>
    <w:p w:rsidR="003510ED" w:rsidRDefault="003510ED">
      <w:pPr>
        <w:pStyle w:val="ConsPlusNonformat"/>
        <w:jc w:val="both"/>
      </w:pPr>
      <w:proofErr w:type="gramStart"/>
      <w:r>
        <w:t>правонарушениях</w:t>
      </w:r>
      <w:proofErr w:type="gramEnd"/>
      <w:r>
        <w:t xml:space="preserve">,  </w:t>
      </w:r>
      <w:hyperlink r:id="rId73" w:history="1">
        <w:r>
          <w:rPr>
            <w:color w:val="0000FF"/>
          </w:rPr>
          <w:t>статьями  4.1</w:t>
        </w:r>
      </w:hyperlink>
      <w:r>
        <w:t xml:space="preserve">, </w:t>
      </w:r>
      <w:hyperlink r:id="rId74" w:history="1">
        <w:r>
          <w:rPr>
            <w:color w:val="0000FF"/>
          </w:rPr>
          <w:t>4.2</w:t>
        </w:r>
      </w:hyperlink>
      <w:r>
        <w:t xml:space="preserve">, </w:t>
      </w:r>
      <w:hyperlink r:id="rId75" w:history="1">
        <w:r>
          <w:rPr>
            <w:color w:val="0000FF"/>
          </w:rPr>
          <w:t>8.1</w:t>
        </w:r>
      </w:hyperlink>
      <w:r>
        <w:t xml:space="preserve"> Закона Ставропольского края от 10</w:t>
      </w:r>
    </w:p>
    <w:p w:rsidR="003510ED" w:rsidRDefault="003510ED">
      <w:pPr>
        <w:pStyle w:val="ConsPlusNonformat"/>
        <w:jc w:val="both"/>
      </w:pPr>
      <w:r>
        <w:t xml:space="preserve">апреля   2008   г.   N   20-кз   "Об   административных   правонарушениях </w:t>
      </w:r>
      <w:proofErr w:type="gramStart"/>
      <w:r>
        <w:t>в</w:t>
      </w:r>
      <w:proofErr w:type="gramEnd"/>
    </w:p>
    <w:p w:rsidR="003510ED" w:rsidRDefault="003510ED">
      <w:pPr>
        <w:pStyle w:val="ConsPlusNonformat"/>
        <w:jc w:val="both"/>
      </w:pPr>
      <w:r>
        <w:t xml:space="preserve">Ставропольском </w:t>
      </w:r>
      <w:proofErr w:type="gramStart"/>
      <w:r>
        <w:t>крае</w:t>
      </w:r>
      <w:proofErr w:type="gramEnd"/>
      <w:r>
        <w:t>"</w:t>
      </w:r>
    </w:p>
    <w:p w:rsidR="003510ED" w:rsidRDefault="003510ED">
      <w:pPr>
        <w:pStyle w:val="ConsPlusNormal"/>
        <w:jc w:val="both"/>
      </w:pPr>
      <w:r>
        <w:t xml:space="preserve">(п. 3.5 в ред. </w:t>
      </w:r>
      <w:hyperlink r:id="rId76" w:history="1">
        <w:r>
          <w:rPr>
            <w:color w:val="0000FF"/>
          </w:rPr>
          <w:t>постановления</w:t>
        </w:r>
      </w:hyperlink>
      <w:r>
        <w:t xml:space="preserve"> администрации г. Ставрополя от 17.05.2018 N 958)</w:t>
      </w:r>
    </w:p>
    <w:p w:rsidR="003510ED" w:rsidRDefault="003510ED">
      <w:pPr>
        <w:pStyle w:val="ConsPlusNormal"/>
        <w:spacing w:before="220"/>
        <w:ind w:firstLine="540"/>
        <w:jc w:val="both"/>
      </w:pPr>
      <w:r>
        <w:t>3.6. Осуществляет иные функции в соответствии с федеральным законодательством, законодательством Ставропольского края, муниципальными правовыми актами города Ставрополя и настоящим Положением.</w:t>
      </w:r>
    </w:p>
    <w:p w:rsidR="003510ED" w:rsidRDefault="003510ED">
      <w:pPr>
        <w:pStyle w:val="ConsPlusNormal"/>
        <w:jc w:val="both"/>
      </w:pPr>
    </w:p>
    <w:p w:rsidR="003510ED" w:rsidRDefault="003510ED">
      <w:pPr>
        <w:pStyle w:val="ConsPlusTitle"/>
        <w:jc w:val="center"/>
        <w:outlineLvl w:val="1"/>
      </w:pPr>
      <w:r>
        <w:t>4. Права Комитета</w:t>
      </w:r>
    </w:p>
    <w:p w:rsidR="003510ED" w:rsidRDefault="003510ED">
      <w:pPr>
        <w:pStyle w:val="ConsPlusNormal"/>
        <w:jc w:val="both"/>
      </w:pPr>
    </w:p>
    <w:p w:rsidR="003510ED" w:rsidRDefault="003510ED">
      <w:pPr>
        <w:pStyle w:val="ConsPlusNormal"/>
        <w:ind w:firstLine="540"/>
        <w:jc w:val="both"/>
      </w:pPr>
      <w:r>
        <w:t>Комитет для реализации поставленных задач и осуществления своих функций имеет право:</w:t>
      </w:r>
    </w:p>
    <w:p w:rsidR="003510ED" w:rsidRDefault="003510ED">
      <w:pPr>
        <w:pStyle w:val="ConsPlusNormal"/>
        <w:spacing w:before="220"/>
        <w:ind w:firstLine="540"/>
        <w:jc w:val="both"/>
      </w:pPr>
      <w:r>
        <w:t>4.1. Запрашивать и получать материалы от органов местного самоуправления, отраслевых (функциональных) и территориальных органов администрации города Ставрополя, руководителей подведомственных организаций, руководителей организаций независимо от их форм собственности по вопросам, отнесенным к компетенции Комитета.</w:t>
      </w:r>
    </w:p>
    <w:p w:rsidR="003510ED" w:rsidRDefault="003510ED">
      <w:pPr>
        <w:pStyle w:val="ConsPlusNormal"/>
        <w:spacing w:before="220"/>
        <w:ind w:firstLine="540"/>
        <w:jc w:val="both"/>
      </w:pPr>
      <w:r>
        <w:t>4.2. Издавать в пределах компетенции Комитета распоряжения по вопросам деятельности Комитета, приказы по вопросам организации деятельности Комитета.</w:t>
      </w:r>
    </w:p>
    <w:p w:rsidR="003510ED" w:rsidRDefault="003510ED">
      <w:pPr>
        <w:pStyle w:val="ConsPlusNormal"/>
        <w:spacing w:before="220"/>
        <w:ind w:firstLine="540"/>
        <w:jc w:val="both"/>
      </w:pPr>
      <w:r>
        <w:t>4.3. Взаимодействовать с организациями по вопросам, отнесенным к компетенции Комитета.</w:t>
      </w:r>
    </w:p>
    <w:p w:rsidR="003510ED" w:rsidRDefault="003510ED">
      <w:pPr>
        <w:pStyle w:val="ConsPlusNormal"/>
        <w:spacing w:before="220"/>
        <w:ind w:firstLine="540"/>
        <w:jc w:val="both"/>
      </w:pPr>
      <w:r>
        <w:t>4.4. Разрабатывать и представлять на рассмотрение главе города Ставрополя проекты муниципальных правовых актов города Ставрополя, касающихся градостроительной деятельности и землепользования, и по иным вопросам, находящимся в ведении Комитета.</w:t>
      </w:r>
    </w:p>
    <w:p w:rsidR="003510ED" w:rsidRDefault="003510ED">
      <w:pPr>
        <w:pStyle w:val="ConsPlusNormal"/>
        <w:jc w:val="both"/>
      </w:pPr>
      <w:r>
        <w:t>(</w:t>
      </w:r>
      <w:proofErr w:type="gramStart"/>
      <w:r>
        <w:t>в</w:t>
      </w:r>
      <w:proofErr w:type="gramEnd"/>
      <w:r>
        <w:t xml:space="preserve"> ред. </w:t>
      </w:r>
      <w:hyperlink r:id="rId77" w:history="1">
        <w:r>
          <w:rPr>
            <w:color w:val="0000FF"/>
          </w:rPr>
          <w:t>постановления</w:t>
        </w:r>
      </w:hyperlink>
      <w:r>
        <w:t xml:space="preserve"> администрации г. Ставрополя от 28.11.2016 N 2703)</w:t>
      </w:r>
    </w:p>
    <w:p w:rsidR="003510ED" w:rsidRDefault="003510ED">
      <w:pPr>
        <w:pStyle w:val="ConsPlusNormal"/>
        <w:spacing w:before="220"/>
        <w:ind w:firstLine="540"/>
        <w:jc w:val="both"/>
      </w:pPr>
      <w:r>
        <w:lastRenderedPageBreak/>
        <w:t>4.5. Вносить предложения, касающиеся бюджетной политики в части потребности в средствах по статьям бюджета города Ставрополя, направленным на финансовое обеспечение деятельности Комитета, и вопросов, отнесенных к компетенции Комитета.</w:t>
      </w:r>
    </w:p>
    <w:p w:rsidR="003510ED" w:rsidRDefault="003510ED">
      <w:pPr>
        <w:pStyle w:val="ConsPlusNormal"/>
        <w:spacing w:before="220"/>
        <w:ind w:firstLine="540"/>
        <w:jc w:val="both"/>
      </w:pPr>
      <w:r>
        <w:t>4.6. Давать заключения и согласовывать проекты муниципальных правовых актов города Ставрополя по вопросам, находящимся в ведении Комитета.</w:t>
      </w:r>
    </w:p>
    <w:p w:rsidR="003510ED" w:rsidRDefault="003510ED">
      <w:pPr>
        <w:pStyle w:val="ConsPlusNormal"/>
        <w:spacing w:before="220"/>
        <w:ind w:firstLine="540"/>
        <w:jc w:val="both"/>
      </w:pPr>
      <w:r>
        <w:t>4.7. Создавать в установленном порядке консультативные советы с привлечением общественных и иных организаций, принимать участие в работе межведомственных комиссий.</w:t>
      </w:r>
    </w:p>
    <w:p w:rsidR="003510ED" w:rsidRDefault="003510ED">
      <w:pPr>
        <w:pStyle w:val="ConsPlusNormal"/>
        <w:spacing w:before="220"/>
        <w:ind w:firstLine="540"/>
        <w:jc w:val="both"/>
      </w:pPr>
      <w:r>
        <w:t>4.8. Заключать соглашения и договоры о сотрудничестве в области градостроительства и землепользования.</w:t>
      </w:r>
    </w:p>
    <w:p w:rsidR="003510ED" w:rsidRDefault="003510ED">
      <w:pPr>
        <w:pStyle w:val="ConsPlusNormal"/>
        <w:spacing w:before="220"/>
        <w:ind w:firstLine="540"/>
        <w:jc w:val="both"/>
      </w:pPr>
      <w:r>
        <w:t>4.9. Выступать от своего имени в судах, арбитражных, третейских и международных судах, во всех органах государственной власти и местного самоуправления.</w:t>
      </w:r>
    </w:p>
    <w:p w:rsidR="003510ED" w:rsidRDefault="003510ED">
      <w:pPr>
        <w:pStyle w:val="ConsPlusNormal"/>
        <w:jc w:val="both"/>
      </w:pPr>
    </w:p>
    <w:p w:rsidR="003510ED" w:rsidRDefault="003510ED">
      <w:pPr>
        <w:pStyle w:val="ConsPlusTitle"/>
        <w:jc w:val="center"/>
        <w:outlineLvl w:val="1"/>
      </w:pPr>
      <w:r>
        <w:t>5. Управление Комитетом</w:t>
      </w:r>
    </w:p>
    <w:p w:rsidR="003510ED" w:rsidRDefault="003510ED">
      <w:pPr>
        <w:pStyle w:val="ConsPlusNormal"/>
        <w:jc w:val="both"/>
      </w:pPr>
    </w:p>
    <w:p w:rsidR="003510ED" w:rsidRDefault="003510ED">
      <w:pPr>
        <w:pStyle w:val="ConsPlusNormal"/>
        <w:ind w:firstLine="540"/>
        <w:jc w:val="both"/>
      </w:pPr>
      <w:r>
        <w:t>5.1. Комитет возглавляет заместитель главы администрации города Ставрополя, руководитель комитета градостроительства администрации города Ставрополя (далее - руководитель Комитета), назначаемый на должность и освобождаемый от должности главой города Ставрополя в установленном порядке.</w:t>
      </w:r>
    </w:p>
    <w:p w:rsidR="003510ED" w:rsidRDefault="003510ED">
      <w:pPr>
        <w:pStyle w:val="ConsPlusNormal"/>
        <w:jc w:val="both"/>
      </w:pPr>
      <w:r>
        <w:t>(</w:t>
      </w:r>
      <w:proofErr w:type="gramStart"/>
      <w:r>
        <w:t>в</w:t>
      </w:r>
      <w:proofErr w:type="gramEnd"/>
      <w:r>
        <w:t xml:space="preserve"> ред. </w:t>
      </w:r>
      <w:hyperlink r:id="rId78" w:history="1">
        <w:r>
          <w:rPr>
            <w:color w:val="0000FF"/>
          </w:rPr>
          <w:t>постановления</w:t>
        </w:r>
      </w:hyperlink>
      <w:r>
        <w:t xml:space="preserve"> администрации г. Ставрополя от 28.11.2016 N 2703)</w:t>
      </w:r>
    </w:p>
    <w:p w:rsidR="003510ED" w:rsidRDefault="003510ED">
      <w:pPr>
        <w:pStyle w:val="ConsPlusNormal"/>
        <w:spacing w:before="220"/>
        <w:ind w:firstLine="540"/>
        <w:jc w:val="both"/>
      </w:pPr>
      <w:r>
        <w:t>Руководитель Комитета подотчетен главе города Ставрополя.</w:t>
      </w:r>
    </w:p>
    <w:p w:rsidR="003510ED" w:rsidRDefault="003510ED">
      <w:pPr>
        <w:pStyle w:val="ConsPlusNormal"/>
        <w:jc w:val="both"/>
      </w:pPr>
      <w:r>
        <w:t xml:space="preserve">(в ред. </w:t>
      </w:r>
      <w:hyperlink r:id="rId79" w:history="1">
        <w:r>
          <w:rPr>
            <w:color w:val="0000FF"/>
          </w:rPr>
          <w:t>постановления</w:t>
        </w:r>
      </w:hyperlink>
      <w:r>
        <w:t xml:space="preserve"> администрации г. Ставрополя от 28.11.2016 N 2703)</w:t>
      </w:r>
    </w:p>
    <w:p w:rsidR="003510ED" w:rsidRDefault="003510ED">
      <w:pPr>
        <w:pStyle w:val="ConsPlusNormal"/>
        <w:spacing w:before="220"/>
        <w:ind w:firstLine="540"/>
        <w:jc w:val="both"/>
      </w:pPr>
      <w:r>
        <w:t>Руководитель Комитета несет персональную ответственность за выполнение возложенных на Комитет задач и осуществление им своих функций.</w:t>
      </w:r>
    </w:p>
    <w:p w:rsidR="003510ED" w:rsidRDefault="003510ED">
      <w:pPr>
        <w:pStyle w:val="ConsPlusNormal"/>
        <w:spacing w:before="220"/>
        <w:ind w:firstLine="540"/>
        <w:jc w:val="both"/>
      </w:pPr>
      <w:r>
        <w:t>5.2. Руководитель Комитета:</w:t>
      </w:r>
    </w:p>
    <w:p w:rsidR="003510ED" w:rsidRDefault="003510ED">
      <w:pPr>
        <w:pStyle w:val="ConsPlusNormal"/>
        <w:spacing w:before="220"/>
        <w:ind w:firstLine="540"/>
        <w:jc w:val="both"/>
      </w:pPr>
      <w:r>
        <w:t>5.2.1. Издает в пределах своей компетенции распоряжения и приказы по вопросам деятельности Комитета.</w:t>
      </w:r>
    </w:p>
    <w:p w:rsidR="003510ED" w:rsidRDefault="003510ED">
      <w:pPr>
        <w:pStyle w:val="ConsPlusNormal"/>
        <w:spacing w:before="220"/>
        <w:ind w:firstLine="540"/>
        <w:jc w:val="both"/>
      </w:pPr>
      <w:r>
        <w:t>5.2.2. Назначает в установленном порядке на должность и освобождает от должности работников Комитета, заключает, изменяет и расторгает трудовые договоры с ними.</w:t>
      </w:r>
    </w:p>
    <w:p w:rsidR="003510ED" w:rsidRDefault="003510ED">
      <w:pPr>
        <w:pStyle w:val="ConsPlusNormal"/>
        <w:spacing w:before="220"/>
        <w:ind w:firstLine="540"/>
        <w:jc w:val="both"/>
      </w:pPr>
      <w:r>
        <w:t>5.2.3. Утверждает в установленном порядке положения о структурных подразделениях Комитета, должностные инструкции работников Комитета.</w:t>
      </w:r>
    </w:p>
    <w:p w:rsidR="003510ED" w:rsidRDefault="003510ED">
      <w:pPr>
        <w:pStyle w:val="ConsPlusNormal"/>
        <w:spacing w:before="220"/>
        <w:ind w:firstLine="540"/>
        <w:jc w:val="both"/>
      </w:pPr>
      <w:r>
        <w:t>5.2.4. Устанавливает полномочия первого заместителя руководителя Комитета, заместителей руководителя Комитета и распределяет обязанности между ними.</w:t>
      </w:r>
    </w:p>
    <w:p w:rsidR="003510ED" w:rsidRDefault="003510ED">
      <w:pPr>
        <w:pStyle w:val="ConsPlusNormal"/>
        <w:spacing w:before="220"/>
        <w:ind w:firstLine="540"/>
        <w:jc w:val="both"/>
      </w:pPr>
      <w:r>
        <w:t>5.2.5. Решает в соответствии с федеральным законодательством, законодательством Ставропольского края о муниципальной службе и муниципальными правовыми актами города Ставрополя вопросы, связанные с прохождением муниципальной службы в Комитете.</w:t>
      </w:r>
    </w:p>
    <w:p w:rsidR="003510ED" w:rsidRDefault="003510ED">
      <w:pPr>
        <w:pStyle w:val="ConsPlusNormal"/>
        <w:spacing w:before="220"/>
        <w:ind w:firstLine="540"/>
        <w:jc w:val="both"/>
      </w:pPr>
      <w:r>
        <w:t>5.2.6. Применяет к работникам Комитета меры поощрения и дисциплинарные взыскания.</w:t>
      </w:r>
    </w:p>
    <w:p w:rsidR="003510ED" w:rsidRDefault="003510ED">
      <w:pPr>
        <w:pStyle w:val="ConsPlusNormal"/>
        <w:spacing w:before="220"/>
        <w:ind w:firstLine="540"/>
        <w:jc w:val="both"/>
      </w:pPr>
      <w:r>
        <w:t>5.2.7. Представляет интересы Комитета по всем вопросам его деятельности.</w:t>
      </w:r>
    </w:p>
    <w:p w:rsidR="003510ED" w:rsidRDefault="003510ED">
      <w:pPr>
        <w:pStyle w:val="ConsPlusNormal"/>
        <w:spacing w:before="220"/>
        <w:ind w:firstLine="540"/>
        <w:jc w:val="both"/>
      </w:pPr>
      <w:r>
        <w:t>5.2.8. Выдает доверенности, открывает лицевые и иные счета, подписывает финансовые документы.</w:t>
      </w:r>
    </w:p>
    <w:p w:rsidR="003510ED" w:rsidRDefault="003510ED">
      <w:pPr>
        <w:pStyle w:val="ConsPlusNormal"/>
        <w:spacing w:before="220"/>
        <w:ind w:firstLine="540"/>
        <w:jc w:val="both"/>
      </w:pPr>
      <w:r>
        <w:t>5.2.9. Заключает от имени Комитета муниципальные контракты, договоры, соглашения.</w:t>
      </w:r>
    </w:p>
    <w:p w:rsidR="003510ED" w:rsidRDefault="003510ED">
      <w:pPr>
        <w:pStyle w:val="ConsPlusNormal"/>
        <w:spacing w:before="220"/>
        <w:ind w:firstLine="540"/>
        <w:jc w:val="both"/>
      </w:pPr>
      <w:r>
        <w:lastRenderedPageBreak/>
        <w:t>5.2.10. Осуществляет прием граждан и представителей юридических лиц, рассматривает их обращения по подведомственным вопросам, а также жалобы на действия (бездействие) работников Комитета, руководителей предприятий и учреждений.</w:t>
      </w:r>
    </w:p>
    <w:p w:rsidR="003510ED" w:rsidRDefault="003510ED">
      <w:pPr>
        <w:pStyle w:val="ConsPlusNormal"/>
        <w:spacing w:before="220"/>
        <w:ind w:firstLine="540"/>
        <w:jc w:val="both"/>
      </w:pPr>
      <w:r>
        <w:t>5.2.11. Осуществляет иные полномочия в соответствии с федеральным законодательством, законодательством Ставропольского края, муниципальными правовыми актами города Ставрополя и трудовым договором.</w:t>
      </w:r>
    </w:p>
    <w:p w:rsidR="003510ED" w:rsidRDefault="003510ED">
      <w:pPr>
        <w:pStyle w:val="ConsPlusNormal"/>
        <w:spacing w:before="220"/>
        <w:ind w:firstLine="540"/>
        <w:jc w:val="both"/>
      </w:pPr>
      <w:r>
        <w:t>5.2.12. В период временного отсутствия руководителя Комитета его обязанности исполняет первый заместитель руководителя Комитета на основании правового акта администрации города Ставрополя.</w:t>
      </w:r>
    </w:p>
    <w:p w:rsidR="003510ED" w:rsidRDefault="003510ED">
      <w:pPr>
        <w:pStyle w:val="ConsPlusNormal"/>
        <w:jc w:val="both"/>
      </w:pPr>
      <w:r>
        <w:t xml:space="preserve">(в ред. </w:t>
      </w:r>
      <w:hyperlink r:id="rId80" w:history="1">
        <w:r>
          <w:rPr>
            <w:color w:val="0000FF"/>
          </w:rPr>
          <w:t>постановления</w:t>
        </w:r>
      </w:hyperlink>
      <w:r>
        <w:t xml:space="preserve"> администрации г. Ставрополя от 24.11.2020 N 1962)</w:t>
      </w:r>
    </w:p>
    <w:p w:rsidR="003510ED" w:rsidRDefault="003510ED">
      <w:pPr>
        <w:pStyle w:val="ConsPlusNormal"/>
        <w:jc w:val="both"/>
      </w:pPr>
    </w:p>
    <w:p w:rsidR="003510ED" w:rsidRDefault="003510ED">
      <w:pPr>
        <w:pStyle w:val="ConsPlusTitle"/>
        <w:jc w:val="center"/>
        <w:outlineLvl w:val="1"/>
      </w:pPr>
      <w:r>
        <w:t>6. Ликвидация Комитета</w:t>
      </w:r>
    </w:p>
    <w:p w:rsidR="003510ED" w:rsidRDefault="003510ED">
      <w:pPr>
        <w:pStyle w:val="ConsPlusNormal"/>
        <w:jc w:val="both"/>
      </w:pPr>
    </w:p>
    <w:p w:rsidR="003510ED" w:rsidRDefault="003510ED">
      <w:pPr>
        <w:pStyle w:val="ConsPlusNormal"/>
        <w:ind w:firstLine="540"/>
        <w:jc w:val="both"/>
      </w:pPr>
      <w:r>
        <w:t>Комитет может быть реорганизован или ликвидирован в порядке и в случаях, предусмотренных законодательством.</w:t>
      </w:r>
    </w:p>
    <w:p w:rsidR="003510ED" w:rsidRDefault="003510ED">
      <w:pPr>
        <w:pStyle w:val="ConsPlusNormal"/>
        <w:jc w:val="both"/>
      </w:pPr>
    </w:p>
    <w:p w:rsidR="003510ED" w:rsidRDefault="003510ED">
      <w:pPr>
        <w:pStyle w:val="ConsPlusNormal"/>
        <w:jc w:val="right"/>
      </w:pPr>
      <w:r>
        <w:t>Заместитель главы администрации</w:t>
      </w:r>
    </w:p>
    <w:p w:rsidR="003510ED" w:rsidRDefault="003510ED">
      <w:pPr>
        <w:pStyle w:val="ConsPlusNormal"/>
        <w:jc w:val="right"/>
      </w:pPr>
      <w:r>
        <w:t>города Ставрополя</w:t>
      </w:r>
    </w:p>
    <w:p w:rsidR="003510ED" w:rsidRDefault="003510ED">
      <w:pPr>
        <w:pStyle w:val="ConsPlusNormal"/>
        <w:jc w:val="right"/>
      </w:pPr>
      <w:r>
        <w:t>Т.В.СЕРЕДА</w:t>
      </w:r>
    </w:p>
    <w:p w:rsidR="003510ED" w:rsidRDefault="003510ED">
      <w:pPr>
        <w:pStyle w:val="ConsPlusNormal"/>
        <w:jc w:val="both"/>
      </w:pPr>
    </w:p>
    <w:p w:rsidR="003510ED" w:rsidRDefault="003510ED">
      <w:pPr>
        <w:pStyle w:val="ConsPlusNormal"/>
        <w:jc w:val="both"/>
      </w:pPr>
    </w:p>
    <w:p w:rsidR="003510ED" w:rsidRDefault="003510ED">
      <w:pPr>
        <w:pStyle w:val="ConsPlusNormal"/>
        <w:pBdr>
          <w:top w:val="single" w:sz="6" w:space="0" w:color="auto"/>
        </w:pBdr>
        <w:spacing w:before="100" w:after="100"/>
        <w:jc w:val="both"/>
        <w:rPr>
          <w:sz w:val="2"/>
          <w:szCs w:val="2"/>
        </w:rPr>
      </w:pPr>
    </w:p>
    <w:p w:rsidR="00735742" w:rsidRDefault="00735742">
      <w:bookmarkStart w:id="1" w:name="_GoBack"/>
      <w:bookmarkEnd w:id="1"/>
    </w:p>
    <w:sectPr w:rsidR="00735742" w:rsidSect="00E508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0ED"/>
    <w:rsid w:val="003510ED"/>
    <w:rsid w:val="007357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10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510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510E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510E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10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510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510E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510E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6B8FD998B01A54627E8DA25D7DCA4E3772FBE72AB2E98E604237C2920D7644B7A602FAC2BD91AFC30684E8FCEFAD0D727B3BC741518C8554DB78B3Dz1D6I" TargetMode="External"/><Relationship Id="rId18" Type="http://schemas.openxmlformats.org/officeDocument/2006/relationships/hyperlink" Target="consultantplus://offline/ref=76B8FD998B01A54627E8DA25D7DCA4E3772FBE72AB2B98E601207C2920D7644B7A602FAC2BD91AFC30684E8DC8FAD0D727B3BC741518C8554DB78B3Dz1D6I" TargetMode="External"/><Relationship Id="rId26" Type="http://schemas.openxmlformats.org/officeDocument/2006/relationships/hyperlink" Target="consultantplus://offline/ref=76B8FD998B01A54627E8DA25D7DCA4E3772FBE72AB2E97E206207C2920D7644B7A602FAC2BD91AFC30684E8FCEFAD0D727B3BC741518C8554DB78B3Dz1D6I" TargetMode="External"/><Relationship Id="rId39" Type="http://schemas.openxmlformats.org/officeDocument/2006/relationships/hyperlink" Target="consultantplus://offline/ref=76B8FD998B01A54627E8DA25D7DCA4E3772FBE72AB2E97E503277C2920D7644B7A602FAC2BD91AFC30684E8FCDFAD0D727B3BC741518C8554DB78B3Dz1D6I" TargetMode="External"/><Relationship Id="rId21" Type="http://schemas.openxmlformats.org/officeDocument/2006/relationships/hyperlink" Target="consultantplus://offline/ref=76B8FD998B01A54627E8DA25D7DCA4E3772FBE72A32E99E70F2B2123288E68497D6F70BB2C9016FD30684E8AC0A5D5C236EBB3700D06C94A51B589z3DEI" TargetMode="External"/><Relationship Id="rId34" Type="http://schemas.openxmlformats.org/officeDocument/2006/relationships/hyperlink" Target="consultantplus://offline/ref=76B8FD998B01A54627E8C428C1B0FAE97323E37DAD2B94B75B747A7E7F87621E282071F56A9B09FD31764C8FC9zFD0I" TargetMode="External"/><Relationship Id="rId42" Type="http://schemas.openxmlformats.org/officeDocument/2006/relationships/hyperlink" Target="consultantplus://offline/ref=76B8FD998B01A54627E8DA25D7DCA4E3772FBE72AB2A9FE30F237C2920D7644B7A602FAC2BD91AFC30684E8ECDFAD0D727B3BC741518C8554DB78B3Dz1D6I" TargetMode="External"/><Relationship Id="rId47" Type="http://schemas.openxmlformats.org/officeDocument/2006/relationships/hyperlink" Target="consultantplus://offline/ref=76B8FD998B01A54627E8DA25D7DCA4E3772FBE72AB299DE500217C2920D7644B7A602FAC2BD91AFC30684E8ECEFAD0D727B3BC741518C8554DB78B3Dz1D6I" TargetMode="External"/><Relationship Id="rId50" Type="http://schemas.openxmlformats.org/officeDocument/2006/relationships/hyperlink" Target="consultantplus://offline/ref=76B8FD998B01A54627E8C428C1B0FAE97323E37DAD2B94B75B747A7E7F87621E282071F56A9B09FD31764C8FC9zFD0I" TargetMode="External"/><Relationship Id="rId55" Type="http://schemas.openxmlformats.org/officeDocument/2006/relationships/hyperlink" Target="consultantplus://offline/ref=76B8FD998B01A54627E8DA25D7DCA4E3772FBE72AB299DE606237C2920D7644B7A602FAC2BD91AFC30684E8ECCFAD0D727B3BC741518C8554DB78B3Dz1D6I" TargetMode="External"/><Relationship Id="rId63" Type="http://schemas.openxmlformats.org/officeDocument/2006/relationships/hyperlink" Target="consultantplus://offline/ref=76B8FD998B01A54627E8DA25D7DCA4E3772FBE72AB2B96E805267C2920D7644B7A602FAC2BD91AFC30684E8EC9FAD0D727B3BC741518C8554DB78B3Dz1D6I" TargetMode="External"/><Relationship Id="rId68" Type="http://schemas.openxmlformats.org/officeDocument/2006/relationships/hyperlink" Target="consultantplus://offline/ref=76B8FD998B01A54627E8DA25D7DCA4E3772FBE72AB299DE500217C2920D7644B7A602FAC2BD91AFC30684E8DC2FAD0D727B3BC741518C8554DB78B3Dz1D6I" TargetMode="External"/><Relationship Id="rId76" Type="http://schemas.openxmlformats.org/officeDocument/2006/relationships/hyperlink" Target="consultantplus://offline/ref=76B8FD998B01A54627E8DA25D7DCA4E3772FBE72AB2E97E206207C2920D7644B7A602FAC2BD91AFC30684E8FCCFAD0D727B3BC741518C8554DB78B3Dz1D6I" TargetMode="External"/><Relationship Id="rId7" Type="http://schemas.openxmlformats.org/officeDocument/2006/relationships/hyperlink" Target="consultantplus://offline/ref=76B8FD998B01A54627E8DA25D7DCA4E3772FBE72A32E99E70F2B2123288E68497D6F70BB2C9016FD30684E8AC0A5D5C236EBB3700D06C94A51B589z3DEI" TargetMode="External"/><Relationship Id="rId71" Type="http://schemas.openxmlformats.org/officeDocument/2006/relationships/hyperlink" Target="consultantplus://offline/ref=76B8FD998B01A54627E8C428C1B0FAE97323E37CA22894B75B747A7E7F87621E3A2029FD6A9B10F664390ADAC6F3829863E7AF741304zCD9I" TargetMode="External"/><Relationship Id="rId2" Type="http://schemas.microsoft.com/office/2007/relationships/stylesWithEffects" Target="stylesWithEffects.xml"/><Relationship Id="rId16" Type="http://schemas.openxmlformats.org/officeDocument/2006/relationships/hyperlink" Target="consultantplus://offline/ref=76B8FD998B01A54627E8DA25D7DCA4E3772FBE72AB2B96E805267C2920D7644B7A602FAC2BD91AFC30684E8FCEFAD0D727B3BC741518C8554DB78B3Dz1D6I" TargetMode="External"/><Relationship Id="rId29" Type="http://schemas.openxmlformats.org/officeDocument/2006/relationships/hyperlink" Target="consultantplus://offline/ref=76B8FD998B01A54627E8DA25D7DCA4E3772FBE72AB299DE606237C2920D7644B7A602FAC2BD91AFC30684E8FCEFAD0D727B3BC741518C8554DB78B3Dz1D6I" TargetMode="External"/><Relationship Id="rId11" Type="http://schemas.openxmlformats.org/officeDocument/2006/relationships/hyperlink" Target="consultantplus://offline/ref=76B8FD998B01A54627E8DA25D7DCA4E3772FBE72AB2E97E503277C2920D7644B7A602FAC2BD91AFC30684E8FCEFAD0D727B3BC741518C8554DB78B3Dz1D6I" TargetMode="External"/><Relationship Id="rId24" Type="http://schemas.openxmlformats.org/officeDocument/2006/relationships/hyperlink" Target="consultantplus://offline/ref=76B8FD998B01A54627E8DA25D7DCA4E3772FBE72AB2D9EE602277C2920D7644B7A602FAC2BD91AFC30684E8FCEFAD0D727B3BC741518C8554DB78B3Dz1D6I" TargetMode="External"/><Relationship Id="rId32" Type="http://schemas.openxmlformats.org/officeDocument/2006/relationships/hyperlink" Target="consultantplus://offline/ref=76B8FD998B01A54627E8C428C1B0FAE9722CE77AA17BC3B50A21747B77D7380E2C6926FE769D16E332684Cz8DEI" TargetMode="External"/><Relationship Id="rId37" Type="http://schemas.openxmlformats.org/officeDocument/2006/relationships/hyperlink" Target="consultantplus://offline/ref=76B8FD998B01A54627E8DA25D7DCA4E3772FBE72AB299DE606237C2920D7644B7A602FAC2BD91AFC30684E8FCCFAD0D727B3BC741518C8554DB78B3Dz1D6I" TargetMode="External"/><Relationship Id="rId40" Type="http://schemas.openxmlformats.org/officeDocument/2006/relationships/hyperlink" Target="consultantplus://offline/ref=76B8FD998B01A54627E8DA25D7DCA4E3772FBE72AB2E97E206207C2920D7644B7A602FAC2BD91AFC30684E8FCDFAD0D727B3BC741518C8554DB78B3Dz1D6I" TargetMode="External"/><Relationship Id="rId45" Type="http://schemas.openxmlformats.org/officeDocument/2006/relationships/hyperlink" Target="consultantplus://offline/ref=76B8FD998B01A54627E8DA25D7DCA4E3772FBE72AB299DE500217C2920D7644B7A602FAC2BD91AFC30684E8EC8FAD0D727B3BC741518C8554DB78B3Dz1D6I" TargetMode="External"/><Relationship Id="rId53" Type="http://schemas.openxmlformats.org/officeDocument/2006/relationships/hyperlink" Target="consultantplus://offline/ref=76B8FD998B01A54627E8C428C1B0FAE97323E37DAD2B94B75B747A7E7F87621E3A2029F9689D1EFA30631ADE8FA4898465F8B1770D04C856z5D2I" TargetMode="External"/><Relationship Id="rId58" Type="http://schemas.openxmlformats.org/officeDocument/2006/relationships/hyperlink" Target="consultantplus://offline/ref=76B8FD998B01A54627E8DA25D7DCA4E3772FBE72AB299DE500217C2920D7644B7A602FAC2BD91AFC30684E8ECCFAD0D727B3BC741518C8554DB78B3Dz1D6I" TargetMode="External"/><Relationship Id="rId66" Type="http://schemas.openxmlformats.org/officeDocument/2006/relationships/hyperlink" Target="consultantplus://offline/ref=76B8FD998B01A54627E8DA25D7DCA4E3772FBE72A32E9BE7022B2123288E68497D6F70BB2C9016FD30684E8AC0A5D5C236EBB3700D06C94A51B589z3DEI" TargetMode="External"/><Relationship Id="rId74" Type="http://schemas.openxmlformats.org/officeDocument/2006/relationships/hyperlink" Target="consultantplus://offline/ref=76B8FD998B01A54627E8DA25D7DCA4E3772FBE72AB2B99E502287C2920D7644B7A602FAC2BD91AFC30684B8FCBFAD0D727B3BC741518C8554DB78B3Dz1D6I" TargetMode="External"/><Relationship Id="rId79" Type="http://schemas.openxmlformats.org/officeDocument/2006/relationships/hyperlink" Target="consultantplus://offline/ref=76B8FD998B01A54627E8DA25D7DCA4E3772FBE72AB2E97E503277C2920D7644B7A602FAC2BD91AFC30684E8ECBFAD0D727B3BC741518C8554DB78B3Dz1D6I"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76B8FD998B01A54627E8DA25D7DCA4E3772FBE72AB299DE500217C2920D7644B7A602FAC2BD91AFC30684E8DC8FAD0D727B3BC741518C8554DB78B3Dz1D6I" TargetMode="External"/><Relationship Id="rId82" Type="http://schemas.openxmlformats.org/officeDocument/2006/relationships/theme" Target="theme/theme1.xml"/><Relationship Id="rId10" Type="http://schemas.openxmlformats.org/officeDocument/2006/relationships/hyperlink" Target="consultantplus://offline/ref=76B8FD998B01A54627E8DA25D7DCA4E3772FBE72AB2D9EE602277C2920D7644B7A602FAC2BD91AFC30684E8FCEFAD0D727B3BC741518C8554DB78B3Dz1D6I" TargetMode="External"/><Relationship Id="rId19" Type="http://schemas.openxmlformats.org/officeDocument/2006/relationships/hyperlink" Target="consultantplus://offline/ref=76B8FD998B01A54627E8DA25D7DCA4E3772FBE72AC2F9CE0012B2123288E68497D6F70A92CC81AFF36764E8ED5F38484z6D2I" TargetMode="External"/><Relationship Id="rId31" Type="http://schemas.openxmlformats.org/officeDocument/2006/relationships/hyperlink" Target="consultantplus://offline/ref=76B8FD998B01A54627E8DA25D7DCA4E3772FBE72AB2E98E604237C2920D7644B7A602FAC2BD91AFC30684E8FCDFAD0D727B3BC741518C8554DB78B3Dz1D6I" TargetMode="External"/><Relationship Id="rId44" Type="http://schemas.openxmlformats.org/officeDocument/2006/relationships/hyperlink" Target="consultantplus://offline/ref=76B8FD998B01A54627E8C428C1B0FAE97323E37DAD2B94B75B747A7E7F87621E282071F56A9B09FD31764C8FC9zFD0I" TargetMode="External"/><Relationship Id="rId52" Type="http://schemas.openxmlformats.org/officeDocument/2006/relationships/hyperlink" Target="consultantplus://offline/ref=76B8FD998B01A54627E8C428C1B0FAE97323E37DAD2B94B75B747A7E7F87621E3A2029F9609D1CA9612C1B82C9F79A8662F8B37611z0D7I" TargetMode="External"/><Relationship Id="rId60" Type="http://schemas.openxmlformats.org/officeDocument/2006/relationships/hyperlink" Target="consultantplus://offline/ref=76B8FD998B01A54627E8C428C1B0FAE97323E37DAD2B94B75B747A7E7F87621E282071F56A9B09FD31764C8FC9zFD0I" TargetMode="External"/><Relationship Id="rId65" Type="http://schemas.openxmlformats.org/officeDocument/2006/relationships/hyperlink" Target="consultantplus://offline/ref=76B8FD998B01A54627E8C428C1B0FAE97321E576AD2A94B75B747A7E7F87621E282071F56A9B09FD31764C8FC9zFD0I" TargetMode="External"/><Relationship Id="rId73" Type="http://schemas.openxmlformats.org/officeDocument/2006/relationships/hyperlink" Target="consultantplus://offline/ref=76B8FD998B01A54627E8DA25D7DCA4E3772FBE72AB2B99E502287C2920D7644B7A602FAC2BD91AFC30684889C2FAD0D727B3BC741518C8554DB78B3Dz1D6I" TargetMode="External"/><Relationship Id="rId78" Type="http://schemas.openxmlformats.org/officeDocument/2006/relationships/hyperlink" Target="consultantplus://offline/ref=76B8FD998B01A54627E8DA25D7DCA4E3772FBE72AB2E97E503277C2920D7644B7A602FAC2BD91AFC30684E8FC2FAD0D727B3BC741518C8554DB78B3Dz1D6I"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6B8FD998B01A54627E8DA25D7DCA4E3772FBE72AB2D9EE705287C2920D7644B7A602FAC2BD91AFC30684E8FCEFAD0D727B3BC741518C8554DB78B3Dz1D6I" TargetMode="External"/><Relationship Id="rId14" Type="http://schemas.openxmlformats.org/officeDocument/2006/relationships/hyperlink" Target="consultantplus://offline/ref=76B8FD998B01A54627E8DA25D7DCA4E3772FBE72AB299DE500217C2920D7644B7A602FAC2BD91AFC30684E8FCEFAD0D727B3BC741518C8554DB78B3Dz1D6I" TargetMode="External"/><Relationship Id="rId22" Type="http://schemas.openxmlformats.org/officeDocument/2006/relationships/hyperlink" Target="consultantplus://offline/ref=76B8FD998B01A54627E8DA25D7DCA4E3772FBE72AB2D9EE404297C2920D7644B7A602FAC2BD91AFC30684E8FCEFAD0D727B3BC741518C8554DB78B3Dz1D6I" TargetMode="External"/><Relationship Id="rId27" Type="http://schemas.openxmlformats.org/officeDocument/2006/relationships/hyperlink" Target="consultantplus://offline/ref=76B8FD998B01A54627E8DA25D7DCA4E3772FBE72AB2E98E604237C2920D7644B7A602FAC2BD91AFC30684E8FCEFAD0D727B3BC741518C8554DB78B3Dz1D6I" TargetMode="External"/><Relationship Id="rId30" Type="http://schemas.openxmlformats.org/officeDocument/2006/relationships/hyperlink" Target="consultantplus://offline/ref=76B8FD998B01A54627E8DA25D7DCA4E3772FBE72AB2B96E805267C2920D7644B7A602FAC2BD91AFC30684E8FCEFAD0D727B3BC741518C8554DB78B3Dz1D6I" TargetMode="External"/><Relationship Id="rId35" Type="http://schemas.openxmlformats.org/officeDocument/2006/relationships/hyperlink" Target="consultantplus://offline/ref=76B8FD998B01A54627E8C428C1B0FAE97323E37DAD2B94B75B747A7E7F87621E282071F56A9B09FD31764C8FC9zFD0I" TargetMode="External"/><Relationship Id="rId43" Type="http://schemas.openxmlformats.org/officeDocument/2006/relationships/hyperlink" Target="consultantplus://offline/ref=76B8FD998B01A54627E8DA25D7DCA4E3772FBE72AB299DE500217C2920D7644B7A602FAC2BD91AFC30684E8ECAFAD0D727B3BC741518C8554DB78B3Dz1D6I" TargetMode="External"/><Relationship Id="rId48" Type="http://schemas.openxmlformats.org/officeDocument/2006/relationships/hyperlink" Target="consultantplus://offline/ref=76B8FD998B01A54627E8C428C1B0FAE97323E37DAD2B94B75B747A7E7F87621E282071F56A9B09FD31764C8FC9zFD0I" TargetMode="External"/><Relationship Id="rId56" Type="http://schemas.openxmlformats.org/officeDocument/2006/relationships/hyperlink" Target="consultantplus://offline/ref=76B8FD998B01A54627E8DA25D7DCA4E3772FBE72AB2B96E805267C2920D7644B7A602FAC2BD91AFC30684E8FC3FAD0D727B3BC741518C8554DB78B3Dz1D6I" TargetMode="External"/><Relationship Id="rId64" Type="http://schemas.openxmlformats.org/officeDocument/2006/relationships/hyperlink" Target="consultantplus://offline/ref=76B8FD998B01A54627E8DA25D7DCA4E3772FBE72AB2B96E805267C2920D7644B7A602FAC2BD91AFC30684E8ECFFAD0D727B3BC741518C8554DB78B3Dz1D6I" TargetMode="External"/><Relationship Id="rId69" Type="http://schemas.openxmlformats.org/officeDocument/2006/relationships/hyperlink" Target="consultantplus://offline/ref=76B8FD998B01A54627E8C428C1B0FAE97323E37CA22894B75B747A7E7F87621E3A2029FF619412F664390ADAC6F3829863E7AF741304zCD9I" TargetMode="External"/><Relationship Id="rId77" Type="http://schemas.openxmlformats.org/officeDocument/2006/relationships/hyperlink" Target="consultantplus://offline/ref=76B8FD998B01A54627E8DA25D7DCA4E3772FBE72AB2E97E503277C2920D7644B7A602FAC2BD91AFC30684E8FCCFAD0D727B3BC741518C8554DB78B3Dz1D6I" TargetMode="External"/><Relationship Id="rId8" Type="http://schemas.openxmlformats.org/officeDocument/2006/relationships/hyperlink" Target="consultantplus://offline/ref=76B8FD998B01A54627E8DA25D7DCA4E3772FBE72AB2D9EE404297C2920D7644B7A602FAC2BD91AFC30684E8FCEFAD0D727B3BC741518C8554DB78B3Dz1D6I" TargetMode="External"/><Relationship Id="rId51" Type="http://schemas.openxmlformats.org/officeDocument/2006/relationships/hyperlink" Target="consultantplus://offline/ref=76B8FD998B01A54627E8DA25D7DCA4E3772FBE72AB299DE606237C2920D7644B7A602FAC2BD91AFC30684E8EC8FAD0D727B3BC741518C8554DB78B3Dz1D6I" TargetMode="External"/><Relationship Id="rId72" Type="http://schemas.openxmlformats.org/officeDocument/2006/relationships/hyperlink" Target="consultantplus://offline/ref=76B8FD998B01A54627E8C428C1B0FAE97323E37CA22894B75B747A7E7F87621E3A2029F9689C11FF34631ADE8FA4898465F8B1770D04C856z5D2I" TargetMode="External"/><Relationship Id="rId80" Type="http://schemas.openxmlformats.org/officeDocument/2006/relationships/hyperlink" Target="consultantplus://offline/ref=76B8FD998B01A54627E8DA25D7DCA4E3772FBE72AB2B96E805267C2920D7644B7A602FAC2BD91AFC30684E8ECCFAD0D727B3BC741518C8554DB78B3Dz1D6I" TargetMode="External"/><Relationship Id="rId3" Type="http://schemas.openxmlformats.org/officeDocument/2006/relationships/settings" Target="settings.xml"/><Relationship Id="rId12" Type="http://schemas.openxmlformats.org/officeDocument/2006/relationships/hyperlink" Target="consultantplus://offline/ref=76B8FD998B01A54627E8DA25D7DCA4E3772FBE72AB2E97E206207C2920D7644B7A602FAC2BD91AFC30684E8FCEFAD0D727B3BC741518C8554DB78B3Dz1D6I" TargetMode="External"/><Relationship Id="rId17" Type="http://schemas.openxmlformats.org/officeDocument/2006/relationships/hyperlink" Target="consultantplus://offline/ref=76B8FD998B01A54627E8C428C1B0FAE97321E87FAF2C94B75B747A7E7F87621E282071F56A9B09FD31764C8FC9zFD0I" TargetMode="External"/><Relationship Id="rId25" Type="http://schemas.openxmlformats.org/officeDocument/2006/relationships/hyperlink" Target="consultantplus://offline/ref=76B8FD998B01A54627E8DA25D7DCA4E3772FBE72AB2E97E503277C2920D7644B7A602FAC2BD91AFC30684E8FCEFAD0D727B3BC741518C8554DB78B3Dz1D6I" TargetMode="External"/><Relationship Id="rId33" Type="http://schemas.openxmlformats.org/officeDocument/2006/relationships/hyperlink" Target="consultantplus://offline/ref=76B8FD998B01A54627E8DA25D7DCA4E3772FBE72AB2E98E604237C2920D7644B7A602FAC2BD91AFC30684E8FCCFAD0D727B3BC741518C8554DB78B3Dz1D6I" TargetMode="External"/><Relationship Id="rId38" Type="http://schemas.openxmlformats.org/officeDocument/2006/relationships/hyperlink" Target="consultantplus://offline/ref=76B8FD998B01A54627E8DA25D7DCA4E3772FBE72AB299DE606237C2920D7644B7A602FAC2BD91AFC30684E8FC3FAD0D727B3BC741518C8554DB78B3Dz1D6I" TargetMode="External"/><Relationship Id="rId46" Type="http://schemas.openxmlformats.org/officeDocument/2006/relationships/hyperlink" Target="consultantplus://offline/ref=76B8FD998B01A54627E8C428C1B0FAE97323E37DAD2B94B75B747A7E7F87621E282071F56A9B09FD31764C8FC9zFD0I" TargetMode="External"/><Relationship Id="rId59" Type="http://schemas.openxmlformats.org/officeDocument/2006/relationships/hyperlink" Target="consultantplus://offline/ref=76B8FD998B01A54627E8DA25D7DCA4E3772FBE72AB299DE500217C2920D7644B7A602FAC2BD91AFC30684E8DC9FAD0D727B3BC741518C8554DB78B3Dz1D6I" TargetMode="External"/><Relationship Id="rId67" Type="http://schemas.openxmlformats.org/officeDocument/2006/relationships/hyperlink" Target="consultantplus://offline/ref=76B8FD998B01A54627E8DA25D7DCA4E3772FBE72AB2B96E805267C2920D7644B7A602FAC2BD91AFC30684E8ECEFAD0D727B3BC741518C8554DB78B3Dz1D6I" TargetMode="External"/><Relationship Id="rId20" Type="http://schemas.openxmlformats.org/officeDocument/2006/relationships/hyperlink" Target="consultantplus://offline/ref=76B8FD998B01A54627E8DA25D7DCA4E3772FBE72A32E9BE7022B2123288E68497D6F70BB2C9016FD30684E8AC0A5D5C236EBB3700D06C94A51B589z3DEI" TargetMode="External"/><Relationship Id="rId41" Type="http://schemas.openxmlformats.org/officeDocument/2006/relationships/hyperlink" Target="consultantplus://offline/ref=76B8FD998B01A54627E8DA25D7DCA4E3772FBE72AB299DE500217C2920D7644B7A602FAC2BD91AFC30684E8ECBFAD0D727B3BC741518C8554DB78B3Dz1D6I" TargetMode="External"/><Relationship Id="rId54" Type="http://schemas.openxmlformats.org/officeDocument/2006/relationships/hyperlink" Target="consultantplus://offline/ref=76B8FD998B01A54627E8DA25D7DCA4E3772FBE72AB299DE606237C2920D7644B7A602FAC2BD91AFC30684E8ECEFAD0D727B3BC741518C8554DB78B3Dz1D6I" TargetMode="External"/><Relationship Id="rId62" Type="http://schemas.openxmlformats.org/officeDocument/2006/relationships/hyperlink" Target="consultantplus://offline/ref=76B8FD998B01A54627E8DA25D7DCA4E3772FBE72AB299DE500217C2920D7644B7A602FAC2BD91AFC30684E8DCCFAD0D727B3BC741518C8554DB78B3Dz1D6I" TargetMode="External"/><Relationship Id="rId70" Type="http://schemas.openxmlformats.org/officeDocument/2006/relationships/hyperlink" Target="consultantplus://offline/ref=76B8FD998B01A54627E8C428C1B0FAE97323E37CA22894B75B747A7E7F87621E3A2029FF619411F664390ADAC6F3829863E7AF741304zCD9I" TargetMode="External"/><Relationship Id="rId75" Type="http://schemas.openxmlformats.org/officeDocument/2006/relationships/hyperlink" Target="consultantplus://offline/ref=76B8FD998B01A54627E8DA25D7DCA4E3772FBE72AB2B99E502287C2920D7644B7A602FAC2BD91AFC30684F8BC2FAD0D727B3BC741518C8554DB78B3Dz1D6I" TargetMode="External"/><Relationship Id="rId1" Type="http://schemas.openxmlformats.org/officeDocument/2006/relationships/styles" Target="styles.xml"/><Relationship Id="rId6" Type="http://schemas.openxmlformats.org/officeDocument/2006/relationships/hyperlink" Target="consultantplus://offline/ref=76B8FD998B01A54627E8DA25D7DCA4E3772FBE72A32E9BE7022B2123288E68497D6F70BB2C9016FD30684E8AC0A5D5C236EBB3700D06C94A51B589z3DEI" TargetMode="External"/><Relationship Id="rId15" Type="http://schemas.openxmlformats.org/officeDocument/2006/relationships/hyperlink" Target="consultantplus://offline/ref=76B8FD998B01A54627E8DA25D7DCA4E3772FBE72AB299DE606237C2920D7644B7A602FAC2BD91AFC30684E8FCEFAD0D727B3BC741518C8554DB78B3Dz1D6I" TargetMode="External"/><Relationship Id="rId23" Type="http://schemas.openxmlformats.org/officeDocument/2006/relationships/hyperlink" Target="consultantplus://offline/ref=76B8FD998B01A54627E8DA25D7DCA4E3772FBE72AB2D9EE705287C2920D7644B7A602FAC2BD91AFC30684E8FCEFAD0D727B3BC741518C8554DB78B3Dz1D6I" TargetMode="External"/><Relationship Id="rId28" Type="http://schemas.openxmlformats.org/officeDocument/2006/relationships/hyperlink" Target="consultantplus://offline/ref=76B8FD998B01A54627E8DA25D7DCA4E3772FBE72AB299DE500217C2920D7644B7A602FAC2BD91AFC30684E8FCEFAD0D727B3BC741518C8554DB78B3Dz1D6I" TargetMode="External"/><Relationship Id="rId36" Type="http://schemas.openxmlformats.org/officeDocument/2006/relationships/hyperlink" Target="consultantplus://offline/ref=76B8FD998B01A54627E8DA25D7DCA4E3772FBE72AB299DE500217C2920D7644B7A602FAC2BD91AFC30684E8FCDFAD0D727B3BC741518C8554DB78B3Dz1D6I" TargetMode="External"/><Relationship Id="rId49" Type="http://schemas.openxmlformats.org/officeDocument/2006/relationships/hyperlink" Target="consultantplus://offline/ref=76B8FD998B01A54627E8DA25D7DCA4E3772FBE72AB299DE606237C2920D7644B7A602FAC2BD91AFC30684E8ECAFAD0D727B3BC741518C8554DB78B3Dz1D6I" TargetMode="External"/><Relationship Id="rId57" Type="http://schemas.openxmlformats.org/officeDocument/2006/relationships/hyperlink" Target="consultantplus://offline/ref=76B8FD998B01A54627E8DA25D7DCA4E3772FBE72AB2B96E805267C2920D7644B7A602FAC2BD91AFC30684E8FC2FAD0D727B3BC741518C8554DB78B3Dz1D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6548</Words>
  <Characters>37325</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Горбовицкая Мария Петровна</dc:creator>
  <cp:lastModifiedBy>Горбовицкая Мария Петровна</cp:lastModifiedBy>
  <cp:revision>1</cp:revision>
  <dcterms:created xsi:type="dcterms:W3CDTF">2021-01-26T08:03:00Z</dcterms:created>
  <dcterms:modified xsi:type="dcterms:W3CDTF">2021-01-26T08:04:00Z</dcterms:modified>
</cp:coreProperties>
</file>